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4005" w14:textId="77777777" w:rsidR="009D2548" w:rsidRPr="009D2548" w:rsidRDefault="009D2548" w:rsidP="009D2548">
      <w:pPr>
        <w:tabs>
          <w:tab w:val="left" w:pos="1701"/>
          <w:tab w:val="center" w:pos="4253"/>
        </w:tabs>
        <w:jc w:val="both"/>
        <w:rPr>
          <w:rFonts w:asciiTheme="majorHAnsi" w:hAnsiTheme="majorHAnsi" w:cstheme="majorHAnsi"/>
          <w:b/>
          <w:caps/>
          <w:sz w:val="20"/>
          <w:szCs w:val="20"/>
        </w:rPr>
      </w:pPr>
      <w:r w:rsidRPr="009D2548">
        <w:rPr>
          <w:rFonts w:asciiTheme="majorHAnsi" w:hAnsiTheme="majorHAnsi" w:cstheme="majorHAnsi"/>
          <w:b/>
          <w:caps/>
          <w:sz w:val="20"/>
          <w:szCs w:val="20"/>
        </w:rPr>
        <w:t>FelsőszentivánI KÖZÖS ÖNKORMÁNYZATI HIVATAL JEgyzőjétől</w:t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  <w:t>HIV. KRID:</w:t>
      </w:r>
      <w:r w:rsidRPr="009D2548">
        <w:rPr>
          <w:rFonts w:asciiTheme="majorHAnsi" w:hAnsiTheme="majorHAnsi" w:cstheme="majorHAnsi"/>
          <w:b/>
          <w:bCs/>
          <w:sz w:val="20"/>
          <w:szCs w:val="20"/>
        </w:rPr>
        <w:t xml:space="preserve"> 251543160</w:t>
      </w:r>
    </w:p>
    <w:p w14:paraId="566EA5CE" w14:textId="77777777" w:rsidR="009D2548" w:rsidRPr="009D2548" w:rsidRDefault="009D2548" w:rsidP="009D2548">
      <w:pPr>
        <w:tabs>
          <w:tab w:val="left" w:pos="1701"/>
        </w:tabs>
        <w:rPr>
          <w:rFonts w:asciiTheme="majorHAnsi" w:hAnsiTheme="majorHAnsi" w:cstheme="majorHAnsi"/>
          <w:sz w:val="20"/>
          <w:szCs w:val="20"/>
        </w:rPr>
      </w:pPr>
      <w:r w:rsidRPr="009D2548">
        <w:rPr>
          <w:rFonts w:asciiTheme="majorHAnsi" w:hAnsiTheme="majorHAnsi" w:cstheme="majorHAnsi"/>
          <w:sz w:val="20"/>
          <w:szCs w:val="20"/>
        </w:rPr>
        <w:t xml:space="preserve">6447 </w:t>
      </w:r>
      <w:r w:rsidRPr="009D2548">
        <w:rPr>
          <w:rFonts w:asciiTheme="majorHAnsi" w:hAnsiTheme="majorHAnsi" w:cstheme="majorHAnsi"/>
          <w:b/>
          <w:bCs/>
          <w:sz w:val="20"/>
          <w:szCs w:val="20"/>
        </w:rPr>
        <w:t>Felsőszentiván</w:t>
      </w:r>
      <w:r w:rsidRPr="009D2548">
        <w:rPr>
          <w:rFonts w:asciiTheme="majorHAnsi" w:hAnsiTheme="majorHAnsi" w:cstheme="majorHAnsi"/>
          <w:sz w:val="20"/>
          <w:szCs w:val="20"/>
        </w:rPr>
        <w:t>, Rákóczi Ferenc utca 60.</w:t>
      </w:r>
      <w:r w:rsidRPr="009D2548">
        <w:rPr>
          <w:rFonts w:asciiTheme="majorHAnsi" w:hAnsiTheme="majorHAnsi" w:cstheme="majorHAnsi"/>
          <w:sz w:val="20"/>
          <w:szCs w:val="20"/>
        </w:rPr>
        <w:tab/>
        <w:t xml:space="preserve"> 79/353-541     </w:t>
      </w:r>
      <w:hyperlink r:id="rId7" w:history="1">
        <w:r w:rsidRPr="009D2548">
          <w:rPr>
            <w:rStyle w:val="Hiperhivatkozs"/>
            <w:rFonts w:asciiTheme="majorHAnsi" w:hAnsiTheme="majorHAnsi" w:cstheme="majorHAnsi"/>
            <w:sz w:val="20"/>
            <w:szCs w:val="20"/>
          </w:rPr>
          <w:t>jegyzo@felsoszentivan.hu</w:t>
        </w:r>
      </w:hyperlink>
      <w:r w:rsidRPr="009D2548">
        <w:rPr>
          <w:rStyle w:val="Hiperhivatkozs"/>
          <w:rFonts w:asciiTheme="majorHAnsi" w:hAnsiTheme="majorHAnsi" w:cstheme="majorHAnsi"/>
          <w:sz w:val="20"/>
          <w:szCs w:val="20"/>
        </w:rPr>
        <w:t xml:space="preserve"> </w:t>
      </w:r>
      <w:r w:rsidRPr="009D2548">
        <w:rPr>
          <w:rStyle w:val="Hiperhivatkozs"/>
          <w:rFonts w:asciiTheme="majorHAnsi" w:hAnsiTheme="majorHAnsi" w:cstheme="majorHAnsi"/>
          <w:sz w:val="20"/>
          <w:szCs w:val="20"/>
        </w:rPr>
        <w:tab/>
        <w:t>ÖNK: KRID:</w:t>
      </w:r>
      <w:r w:rsidRPr="009D2548">
        <w:rPr>
          <w:rFonts w:asciiTheme="majorHAnsi" w:hAnsiTheme="majorHAnsi" w:cstheme="majorHAnsi"/>
          <w:sz w:val="20"/>
          <w:szCs w:val="20"/>
        </w:rPr>
        <w:t xml:space="preserve"> 242088165</w:t>
      </w:r>
    </w:p>
    <w:p w14:paraId="6DDBAD32" w14:textId="091882D6" w:rsidR="009D2548" w:rsidRPr="009D2548" w:rsidRDefault="009D2548" w:rsidP="009D2548">
      <w:pPr>
        <w:tabs>
          <w:tab w:val="left" w:pos="1418"/>
        </w:tabs>
        <w:rPr>
          <w:rStyle w:val="Hiperhivatkozs"/>
          <w:rFonts w:asciiTheme="majorHAnsi" w:hAnsiTheme="majorHAnsi" w:cstheme="majorHAnsi"/>
          <w:bCs/>
          <w:sz w:val="20"/>
          <w:szCs w:val="20"/>
        </w:rPr>
      </w:pPr>
      <w:r w:rsidRPr="009D2548">
        <w:rPr>
          <w:rFonts w:asciiTheme="majorHAnsi" w:hAnsiTheme="majorHAnsi" w:cstheme="majorHAnsi"/>
          <w:sz w:val="20"/>
          <w:szCs w:val="20"/>
          <w:u w:val="single"/>
        </w:rPr>
        <w:t xml:space="preserve">6448 </w:t>
      </w:r>
      <w:r w:rsidRPr="009D2548">
        <w:rPr>
          <w:rFonts w:asciiTheme="majorHAnsi" w:hAnsiTheme="majorHAnsi" w:cstheme="majorHAnsi"/>
          <w:b/>
          <w:bCs/>
          <w:sz w:val="20"/>
          <w:szCs w:val="20"/>
          <w:u w:val="single"/>
        </w:rPr>
        <w:t>Csávoly</w:t>
      </w:r>
      <w:r w:rsidRPr="009D2548">
        <w:rPr>
          <w:rFonts w:asciiTheme="majorHAnsi" w:hAnsiTheme="majorHAnsi" w:cstheme="majorHAnsi"/>
          <w:sz w:val="20"/>
          <w:szCs w:val="20"/>
          <w:u w:val="single"/>
        </w:rPr>
        <w:t>, Arany János utca 39.</w:t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ab/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ab/>
        <w:t xml:space="preserve"> 79/352-160     </w:t>
      </w:r>
      <w:hyperlink r:id="rId8" w:history="1">
        <w:r w:rsidRPr="009D2548">
          <w:rPr>
            <w:rStyle w:val="Hiperhivatkozs"/>
            <w:rFonts w:asciiTheme="majorHAnsi" w:hAnsiTheme="majorHAnsi" w:cstheme="majorHAnsi"/>
            <w:bCs/>
            <w:sz w:val="20"/>
            <w:szCs w:val="20"/>
          </w:rPr>
          <w:t>jegyzo@csavoly.hu___</w:t>
        </w:r>
      </w:hyperlink>
      <w:r w:rsidRPr="009D2548">
        <w:rPr>
          <w:rStyle w:val="Hiperhivatkozs"/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Style w:val="Hiperhivatkozs"/>
          <w:rFonts w:asciiTheme="majorHAnsi" w:hAnsiTheme="majorHAnsi" w:cstheme="majorHAnsi"/>
          <w:bCs/>
          <w:sz w:val="20"/>
          <w:szCs w:val="20"/>
        </w:rPr>
        <w:tab/>
      </w:r>
      <w:r w:rsidRPr="009D2548">
        <w:rPr>
          <w:rStyle w:val="Hiperhivatkozs"/>
          <w:rFonts w:asciiTheme="majorHAnsi" w:hAnsiTheme="majorHAnsi" w:cstheme="majorHAnsi"/>
          <w:bCs/>
          <w:sz w:val="20"/>
          <w:szCs w:val="20"/>
        </w:rPr>
        <w:t>ÖNK.KRID:</w:t>
      </w:r>
      <w:r w:rsidRPr="009D2548">
        <w:rPr>
          <w:rFonts w:asciiTheme="majorHAnsi" w:hAnsiTheme="majorHAnsi" w:cstheme="majorHAnsi"/>
          <w:sz w:val="20"/>
          <w:szCs w:val="20"/>
          <w:u w:val="single"/>
        </w:rPr>
        <w:t>242088707</w:t>
      </w:r>
    </w:p>
    <w:p w14:paraId="1F903D72" w14:textId="77777777" w:rsidR="009D2548" w:rsidRDefault="009D2548" w:rsidP="009D2548"/>
    <w:p w14:paraId="0349D1B2" w14:textId="77777777" w:rsidR="009D2548" w:rsidRDefault="009D2548" w:rsidP="009D2548">
      <w:pPr>
        <w:spacing w:after="120"/>
        <w:ind w:left="540"/>
        <w:rPr>
          <w:rFonts w:asciiTheme="majorHAnsi" w:hAnsiTheme="majorHAnsi" w:cstheme="majorHAnsi"/>
          <w:b/>
          <w:sz w:val="22"/>
          <w:szCs w:val="22"/>
        </w:rPr>
      </w:pPr>
    </w:p>
    <w:p w14:paraId="17890757" w14:textId="67A6C113" w:rsidR="009D2548" w:rsidRPr="009D2548" w:rsidRDefault="009D2548" w:rsidP="009D2548">
      <w:pPr>
        <w:spacing w:after="120"/>
        <w:ind w:left="54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b/>
          <w:sz w:val="22"/>
          <w:szCs w:val="22"/>
        </w:rPr>
        <w:t xml:space="preserve"> BEJELENTÉS a bejelentés-köteles kereskedelmi tevékenység folytatásáról</w:t>
      </w:r>
    </w:p>
    <w:p w14:paraId="7EEB6380" w14:textId="77777777" w:rsidR="009D2548" w:rsidRPr="009D2548" w:rsidRDefault="009D2548" w:rsidP="009D2548">
      <w:pPr>
        <w:spacing w:after="120"/>
        <w:ind w:left="54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b/>
          <w:sz w:val="22"/>
          <w:szCs w:val="22"/>
        </w:rPr>
        <w:t xml:space="preserve"> KÉRELEM működési engedély kiadásához / üzemeltető váltáshoz</w:t>
      </w:r>
    </w:p>
    <w:p w14:paraId="27552FF8" w14:textId="77777777" w:rsidR="009D2548" w:rsidRPr="009D2548" w:rsidRDefault="009D2548" w:rsidP="009D2548">
      <w:pPr>
        <w:spacing w:after="120"/>
        <w:ind w:left="540"/>
        <w:rPr>
          <w:rFonts w:asciiTheme="majorHAnsi" w:hAnsiTheme="majorHAnsi" w:cstheme="majorHAnsi"/>
          <w:b/>
          <w:spacing w:val="100"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b/>
          <w:sz w:val="22"/>
          <w:szCs w:val="22"/>
        </w:rPr>
        <w:t xml:space="preserve"> ADATVÁLTOZÁS BEJELENTÉS</w:t>
      </w:r>
    </w:p>
    <w:p w14:paraId="0A1E0A59" w14:textId="77777777" w:rsidR="009D2548" w:rsidRPr="009D2548" w:rsidRDefault="009D2548" w:rsidP="009D2548">
      <w:pPr>
        <w:tabs>
          <w:tab w:val="right" w:leader="dot" w:pos="9923"/>
        </w:tabs>
        <w:spacing w:before="360" w:line="360" w:lineRule="auto"/>
        <w:ind w:right="-285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A kereskedő adatai</w:t>
      </w:r>
    </w:p>
    <w:p w14:paraId="3D7FB639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Neve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77E83E5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Címe, székhelye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7B96C433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Cégjegyzék száma / egyéni vállalkozó nyilvántartási száma / kistermelő regisztrációs száma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1F1DAD3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1664CC10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Bejelentő személy / kapcsolattartó neve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33F53B82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Bejelentő telefonszáma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1F8BED2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Bejelentő e-mail címe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1EBD5AE7" w14:textId="77777777" w:rsidR="009D2548" w:rsidRPr="009D2548" w:rsidRDefault="009D2548" w:rsidP="009D2548">
      <w:pPr>
        <w:tabs>
          <w:tab w:val="right" w:leader="dot" w:pos="9923"/>
        </w:tabs>
        <w:spacing w:before="240" w:line="360" w:lineRule="auto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A kereskedelmi tevékenység helye</w:t>
      </w:r>
    </w:p>
    <w:p w14:paraId="615516E0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Kereskedelmi tevékenység címe (csomagküldő kereskedelem esetén a weblap címe)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185B69BE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05F453C0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Mozgóbolt esetében a működési terület és az útvonal jegyzéke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093DA94C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1D947319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Üzleten kívüli kereskedés és csomagküldő kereskedelem esetében a működési terület jegyzéke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310392E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006E9546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Közlekedési eszközön folytatott értékesítés esetén a közlekedési eszköz megjelölése</w:t>
      </w:r>
      <w:r w:rsidRPr="009D2548">
        <w:rPr>
          <w:rStyle w:val="Lbjegyzet-hivatkozs"/>
          <w:rFonts w:asciiTheme="majorHAnsi" w:hAnsiTheme="majorHAnsi" w:cstheme="majorHAnsi"/>
          <w:sz w:val="22"/>
          <w:szCs w:val="22"/>
        </w:rPr>
        <w:footnoteReference w:id="1"/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2D613FB3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06D58262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Üzleten kívüli kereskedelem esetén a termék forgalmazása céljából szervezett utazás vagy tartott rendezvény helyének és időpontjának, illetve a szervezett utazás keretében tartott rendezvény esetén az utazás indulási és célhelyének, valamint az utazás időpontjának megjelölése 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47F7AC1A" w14:textId="77777777" w:rsidR="009D2548" w:rsidRPr="009D2548" w:rsidRDefault="009D2548" w:rsidP="009D2548">
      <w:pPr>
        <w:tabs>
          <w:tab w:val="right" w:leader="dot" w:pos="9923"/>
        </w:tabs>
        <w:spacing w:line="360" w:lineRule="auto"/>
        <w:ind w:left="284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03923003" w14:textId="41FE3A55" w:rsidR="009D2548" w:rsidRPr="009D2548" w:rsidRDefault="009D2548" w:rsidP="009D2548">
      <w:pPr>
        <w:tabs>
          <w:tab w:val="right" w:leader="dot" w:pos="9639"/>
        </w:tabs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A kereskedelmi tevékenység formája</w:t>
      </w:r>
    </w:p>
    <w:p w14:paraId="1A4894B2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üzletben folytatott kereskedelmi tevékenység</w:t>
      </w:r>
    </w:p>
    <w:p w14:paraId="6D7D2D94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mozgóbolt útján folytatott kereskedelmi tevékenység</w:t>
      </w:r>
    </w:p>
    <w:p w14:paraId="764A7A74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bevásárlóközpontban folytatott kereskedelmi tevékenység</w:t>
      </w:r>
    </w:p>
    <w:p w14:paraId="22489F5D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vásáron vagy piacon folytatott kereskedelmi tevékenység</w:t>
      </w:r>
    </w:p>
    <w:p w14:paraId="571689ED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közterületi értékesítés</w:t>
      </w:r>
    </w:p>
    <w:p w14:paraId="16B62C75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közvetlen értékesítés</w:t>
      </w:r>
    </w:p>
    <w:p w14:paraId="65D4326F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üzleten kívüli kereskedelem</w:t>
      </w:r>
    </w:p>
    <w:p w14:paraId="189FB36E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csomagküldő kereskedelem</w:t>
      </w:r>
    </w:p>
    <w:p w14:paraId="41B3340A" w14:textId="77777777" w:rsidR="009D2548" w:rsidRP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automatából történő értékesítés</w:t>
      </w:r>
    </w:p>
    <w:p w14:paraId="12E03C80" w14:textId="77777777" w:rsidR="009D2548" w:rsidRDefault="009D2548" w:rsidP="009D2548">
      <w:pPr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közlekedési eszközön folytatott értékesítés</w:t>
      </w:r>
    </w:p>
    <w:p w14:paraId="58B4B2B4" w14:textId="77777777" w:rsidR="009D2548" w:rsidRPr="009D2548" w:rsidRDefault="009D2548" w:rsidP="009D2548">
      <w:pPr>
        <w:tabs>
          <w:tab w:val="num" w:pos="900"/>
        </w:tabs>
        <w:autoSpaceDE w:val="0"/>
        <w:autoSpaceDN w:val="0"/>
        <w:adjustRightInd w:val="0"/>
        <w:spacing w:before="60" w:after="60"/>
        <w:ind w:left="900"/>
        <w:rPr>
          <w:rFonts w:asciiTheme="majorHAnsi" w:hAnsiTheme="majorHAnsi" w:cstheme="majorHAnsi"/>
          <w:sz w:val="22"/>
          <w:szCs w:val="22"/>
        </w:rPr>
      </w:pPr>
    </w:p>
    <w:p w14:paraId="3F7DBE4F" w14:textId="77777777" w:rsidR="009D2548" w:rsidRPr="009D2548" w:rsidRDefault="009D2548" w:rsidP="009D2548">
      <w:pPr>
        <w:tabs>
          <w:tab w:val="right" w:leader="dot" w:pos="9639"/>
        </w:tabs>
        <w:spacing w:before="120" w:line="360" w:lineRule="auto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lastRenderedPageBreak/>
        <w:t>Az üzlet adatai, amennyiben a kereskedelmi tevékenység üzletben történik</w:t>
      </w:r>
    </w:p>
    <w:p w14:paraId="55FAC54C" w14:textId="41286411" w:rsidR="009D2548" w:rsidRPr="009D2548" w:rsidRDefault="009D2548" w:rsidP="009D2548">
      <w:pPr>
        <w:tabs>
          <w:tab w:val="left" w:leader="dot" w:pos="9923"/>
        </w:tabs>
        <w:spacing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Cím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106FE455" w14:textId="77777777" w:rsidR="009D2548" w:rsidRPr="009D2548" w:rsidRDefault="009D2548" w:rsidP="009D2548">
      <w:pPr>
        <w:tabs>
          <w:tab w:val="left" w:leader="dot" w:pos="9923"/>
        </w:tabs>
        <w:spacing w:line="360" w:lineRule="auto"/>
        <w:ind w:left="357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Helyrajzi száma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2F973DB0" w14:textId="77777777" w:rsidR="009D2548" w:rsidRPr="009D2548" w:rsidRDefault="009D2548" w:rsidP="009D2548">
      <w:pPr>
        <w:tabs>
          <w:tab w:val="left" w:leader="dot" w:pos="9923"/>
        </w:tabs>
        <w:spacing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Tulajdonosa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5826543D" w14:textId="77777777" w:rsidR="009D2548" w:rsidRPr="009D2548" w:rsidRDefault="009D2548" w:rsidP="009D2548">
      <w:pPr>
        <w:tabs>
          <w:tab w:val="left" w:pos="3828"/>
          <w:tab w:val="left" w:leader="dot" w:pos="9923"/>
        </w:tabs>
        <w:spacing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Használat jogcíme </w:t>
      </w:r>
      <w:r w:rsidRPr="009D2548">
        <w:rPr>
          <w:rFonts w:asciiTheme="majorHAnsi" w:hAnsiTheme="majorHAnsi" w:cstheme="majorHAnsi"/>
          <w:sz w:val="22"/>
          <w:szCs w:val="22"/>
        </w:rPr>
        <w:tab/>
        <w:t>tulajdonos / bérlő / egyéb</w:t>
      </w:r>
    </w:p>
    <w:p w14:paraId="517A970E" w14:textId="77777777" w:rsidR="009D2548" w:rsidRPr="009D2548" w:rsidRDefault="009D2548" w:rsidP="009D2548">
      <w:pPr>
        <w:tabs>
          <w:tab w:val="left" w:pos="3828"/>
          <w:tab w:val="left" w:pos="4253"/>
          <w:tab w:val="left" w:leader="dot" w:pos="9923"/>
        </w:tabs>
        <w:spacing w:line="360" w:lineRule="auto"/>
        <w:ind w:left="357" w:right="-285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Bérleti szerződés érvényessége: </w:t>
      </w:r>
      <w:r w:rsidRPr="009D2548">
        <w:rPr>
          <w:rFonts w:asciiTheme="majorHAnsi" w:hAnsiTheme="majorHAnsi" w:cstheme="majorHAnsi"/>
          <w:sz w:val="22"/>
          <w:szCs w:val="22"/>
        </w:rPr>
        <w:tab/>
        <w:t xml:space="preserve">határozatlan idejű / határozott </w:t>
      </w:r>
      <w:proofErr w:type="gramStart"/>
      <w:r w:rsidRPr="009D2548">
        <w:rPr>
          <w:rFonts w:asciiTheme="majorHAnsi" w:hAnsiTheme="majorHAnsi" w:cstheme="majorHAnsi"/>
          <w:sz w:val="22"/>
          <w:szCs w:val="22"/>
        </w:rPr>
        <w:t>idejű:…</w:t>
      </w:r>
      <w:proofErr w:type="gramEnd"/>
      <w:r w:rsidRPr="009D2548">
        <w:rPr>
          <w:rFonts w:asciiTheme="majorHAnsi" w:hAnsiTheme="majorHAnsi" w:cstheme="majorHAnsi"/>
          <w:sz w:val="22"/>
          <w:szCs w:val="22"/>
        </w:rPr>
        <w:t>………………....napjáig</w:t>
      </w:r>
    </w:p>
    <w:p w14:paraId="6701C754" w14:textId="77777777" w:rsidR="009D2548" w:rsidRPr="009D2548" w:rsidRDefault="009D2548" w:rsidP="009D2548">
      <w:pPr>
        <w:tabs>
          <w:tab w:val="left" w:leader="dot" w:pos="9923"/>
        </w:tabs>
        <w:spacing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Elnevezése</w:t>
      </w:r>
      <w:r w:rsidRPr="009D2548">
        <w:rPr>
          <w:rStyle w:val="Lbjegyzet-hivatkozs"/>
          <w:rFonts w:asciiTheme="majorHAnsi" w:hAnsiTheme="majorHAnsi" w:cstheme="majorHAnsi"/>
          <w:sz w:val="22"/>
          <w:szCs w:val="22"/>
        </w:rPr>
        <w:footnoteReference w:id="2"/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4A48DA26" w14:textId="77777777" w:rsidR="009D2548" w:rsidRPr="009D2548" w:rsidRDefault="009D2548" w:rsidP="009D2548">
      <w:pPr>
        <w:tabs>
          <w:tab w:val="left" w:leader="dot" w:pos="9923"/>
        </w:tabs>
        <w:spacing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Alapterülete (m</w:t>
      </w:r>
      <w:r w:rsidRPr="009D254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9D2548">
        <w:rPr>
          <w:rFonts w:asciiTheme="majorHAnsi" w:hAnsiTheme="majorHAnsi" w:cstheme="majorHAnsi"/>
          <w:sz w:val="22"/>
          <w:szCs w:val="22"/>
        </w:rPr>
        <w:t>)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7E5CE93" w14:textId="77777777" w:rsidR="009D2548" w:rsidRPr="009D2548" w:rsidRDefault="009D2548" w:rsidP="009D2548">
      <w:pPr>
        <w:tabs>
          <w:tab w:val="left" w:leader="dot" w:pos="5670"/>
          <w:tab w:val="right" w:leader="dot" w:pos="9923"/>
        </w:tabs>
        <w:spacing w:line="360" w:lineRule="auto"/>
        <w:ind w:left="357" w:right="-285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Vásárlók könyve azonosító adatai</w:t>
      </w:r>
      <w:r w:rsidRPr="009D2548">
        <w:rPr>
          <w:rFonts w:asciiTheme="majorHAnsi" w:hAnsiTheme="majorHAnsi" w:cstheme="majorHAnsi"/>
          <w:sz w:val="22"/>
          <w:szCs w:val="22"/>
        </w:rPr>
        <w:tab/>
        <w:t>sorszámtól</w:t>
      </w:r>
      <w:r w:rsidRPr="009D2548">
        <w:rPr>
          <w:rFonts w:asciiTheme="majorHAnsi" w:hAnsiTheme="majorHAnsi" w:cstheme="majorHAnsi"/>
          <w:sz w:val="22"/>
          <w:szCs w:val="22"/>
        </w:rPr>
        <w:tab/>
        <w:t>sorszámig</w:t>
      </w:r>
    </w:p>
    <w:p w14:paraId="7632D762" w14:textId="77777777" w:rsidR="009D2548" w:rsidRPr="009D2548" w:rsidRDefault="009D2548" w:rsidP="009D2548">
      <w:pPr>
        <w:tabs>
          <w:tab w:val="left" w:leader="dot" w:pos="9923"/>
        </w:tabs>
        <w:spacing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Vásárlók könyve használatbavételének (a tevékenység megkezdésének) időpontja 20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177DBFB8" w14:textId="229969FF" w:rsidR="009D2548" w:rsidRPr="009D2548" w:rsidRDefault="009D2548" w:rsidP="009D2548">
      <w:pPr>
        <w:tabs>
          <w:tab w:val="right" w:leader="dot" w:pos="9072"/>
          <w:tab w:val="right" w:leader="dot" w:pos="9639"/>
          <w:tab w:val="left" w:leader="dot" w:pos="9923"/>
        </w:tabs>
        <w:spacing w:after="120"/>
        <w:ind w:left="357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Az üzlet napi/heti nyitvatartási ideje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591"/>
      </w:tblGrid>
      <w:tr w:rsidR="009D2548" w:rsidRPr="009D2548" w14:paraId="68052D81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A5B9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Hétfő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6AB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51506269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9078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Kedd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26EE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63995AB2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29D8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Szerda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F2D4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5E1FEA24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5AE6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Csütörtök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F18F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117D7D56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5633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Péntek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A451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44DEDBFE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11C7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Szombat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C859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2BE1CECD" w14:textId="77777777" w:rsidTr="00EE1E2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7B10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Vasárnap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DBD9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0C76671" w14:textId="77777777" w:rsidR="009D2548" w:rsidRPr="009D2548" w:rsidRDefault="009D2548" w:rsidP="009D2548">
      <w:pPr>
        <w:tabs>
          <w:tab w:val="right" w:leader="dot" w:pos="9639"/>
          <w:tab w:val="left" w:leader="dot" w:pos="9923"/>
        </w:tabs>
        <w:spacing w:before="240" w:line="360" w:lineRule="auto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Folytatni kívánt kereskedelmi tevékenység jellege</w:t>
      </w:r>
    </w:p>
    <w:p w14:paraId="4CB1B9F8" w14:textId="77777777" w:rsidR="009D2548" w:rsidRPr="009D2548" w:rsidRDefault="009D2548" w:rsidP="009D2548">
      <w:pPr>
        <w:tabs>
          <w:tab w:val="left" w:leader="dot" w:pos="9923"/>
        </w:tabs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kereskedelmi ügynöki tevékenység   / kiskereskedelem / vendéglátás / nagykereskedelem</w:t>
      </w:r>
    </w:p>
    <w:p w14:paraId="59382C6B" w14:textId="77777777" w:rsidR="009D2548" w:rsidRPr="009D2548" w:rsidRDefault="009D2548" w:rsidP="009D2548">
      <w:pPr>
        <w:tabs>
          <w:tab w:val="left" w:leader="dot" w:pos="9923"/>
        </w:tabs>
        <w:spacing w:before="120" w:line="36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Vendéglátó üzlet esetén a befogadóképessége (fő)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2069BF6D" w14:textId="77777777" w:rsidR="009D2548" w:rsidRDefault="009D2548" w:rsidP="009D2548">
      <w:pPr>
        <w:tabs>
          <w:tab w:val="left" w:leader="dot" w:pos="9923"/>
        </w:tabs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14:paraId="5B0CF018" w14:textId="1BC645A0" w:rsidR="009D2548" w:rsidRPr="009D2548" w:rsidRDefault="009D2548" w:rsidP="009D2548">
      <w:pPr>
        <w:tabs>
          <w:tab w:val="left" w:leader="dot" w:pos="9923"/>
        </w:tabs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Vendéglátó tevékenység esetén a kereskedő nyilatkozatai</w:t>
      </w:r>
    </w:p>
    <w:p w14:paraId="1A639FCA" w14:textId="77777777" w:rsidR="009D2548" w:rsidRPr="009D2548" w:rsidRDefault="009D2548" w:rsidP="009D2548">
      <w:pPr>
        <w:tabs>
          <w:tab w:val="left" w:pos="6480"/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before="120" w:line="360" w:lineRule="auto"/>
        <w:ind w:left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Melegkonyhás vendéglátóhely</w:t>
      </w:r>
      <w:r w:rsidRPr="009D2548">
        <w:rPr>
          <w:rFonts w:asciiTheme="majorHAnsi" w:hAnsiTheme="majorHAnsi" w:cstheme="majorHAnsi"/>
          <w:sz w:val="22"/>
          <w:szCs w:val="22"/>
        </w:rPr>
        <w:tab/>
        <w:t>igen / nem</w:t>
      </w:r>
    </w:p>
    <w:p w14:paraId="7AF5BE67" w14:textId="77777777" w:rsidR="009D2548" w:rsidRPr="009D2548" w:rsidRDefault="009D2548" w:rsidP="009D2548">
      <w:pPr>
        <w:tabs>
          <w:tab w:val="left" w:pos="6480"/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Vendéglátó szoftverrel rendelkezem</w:t>
      </w:r>
      <w:r w:rsidRPr="009D2548">
        <w:rPr>
          <w:rFonts w:asciiTheme="majorHAnsi" w:hAnsiTheme="majorHAnsi" w:cstheme="majorHAnsi"/>
          <w:sz w:val="22"/>
          <w:szCs w:val="22"/>
        </w:rPr>
        <w:tab/>
        <w:t>igen / nem</w:t>
      </w:r>
    </w:p>
    <w:p w14:paraId="40967432" w14:textId="77777777" w:rsidR="009D2548" w:rsidRPr="009D2548" w:rsidRDefault="009D2548" w:rsidP="009D2548">
      <w:pPr>
        <w:tabs>
          <w:tab w:val="left" w:pos="6480"/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567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Szeszesital kimérést </w:t>
      </w:r>
      <w:r w:rsidRPr="009D2548">
        <w:rPr>
          <w:rFonts w:asciiTheme="majorHAnsi" w:hAnsiTheme="majorHAnsi" w:cstheme="majorHAnsi"/>
          <w:sz w:val="22"/>
          <w:szCs w:val="22"/>
        </w:rPr>
        <w:tab/>
        <w:t>folytatok / nem folytatok</w:t>
      </w:r>
    </w:p>
    <w:p w14:paraId="66F488E4" w14:textId="77777777" w:rsidR="009D2548" w:rsidRPr="009D2548" w:rsidRDefault="009D2548" w:rsidP="009D2548">
      <w:pPr>
        <w:tabs>
          <w:tab w:val="left" w:pos="6480"/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Zeneszolgáltatást</w:t>
      </w:r>
      <w:r w:rsidRPr="009D2548">
        <w:rPr>
          <w:rFonts w:asciiTheme="majorHAnsi" w:hAnsiTheme="majorHAnsi" w:cstheme="majorHAnsi"/>
          <w:sz w:val="22"/>
          <w:szCs w:val="22"/>
        </w:rPr>
        <w:tab/>
        <w:t>nyújtok / nem nyújtok</w:t>
      </w:r>
    </w:p>
    <w:p w14:paraId="4E346DCA" w14:textId="77777777" w:rsidR="009D2548" w:rsidRPr="009D2548" w:rsidRDefault="009D2548" w:rsidP="009D2548">
      <w:pPr>
        <w:tabs>
          <w:tab w:val="left" w:pos="6480"/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Műsoros előadást, táncot</w:t>
      </w:r>
      <w:r w:rsidRPr="009D2548">
        <w:rPr>
          <w:rFonts w:asciiTheme="majorHAnsi" w:hAnsiTheme="majorHAnsi" w:cstheme="majorHAnsi"/>
          <w:sz w:val="22"/>
          <w:szCs w:val="22"/>
        </w:rPr>
        <w:tab/>
        <w:t>rendezek / nem rendezek</w:t>
      </w:r>
    </w:p>
    <w:p w14:paraId="4C64CBDA" w14:textId="77777777" w:rsidR="009D2548" w:rsidRPr="009D2548" w:rsidRDefault="009D2548" w:rsidP="009D2548">
      <w:pPr>
        <w:tabs>
          <w:tab w:val="left" w:pos="6480"/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Szerencsejátéknak nem minősülő szórakoztató játékot</w:t>
      </w:r>
      <w:r w:rsidRPr="009D2548">
        <w:rPr>
          <w:rFonts w:asciiTheme="majorHAnsi" w:hAnsiTheme="majorHAnsi" w:cstheme="majorHAnsi"/>
          <w:sz w:val="22"/>
          <w:szCs w:val="22"/>
        </w:rPr>
        <w:tab/>
        <w:t>folytatok / nem folytatok</w:t>
      </w:r>
    </w:p>
    <w:p w14:paraId="51ED527F" w14:textId="77777777" w:rsidR="009D2548" w:rsidRPr="009D2548" w:rsidRDefault="009D2548" w:rsidP="009D2548">
      <w:pPr>
        <w:tabs>
          <w:tab w:val="left" w:leader="dot" w:pos="9923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1F0BE6D" w14:textId="77777777" w:rsidR="009D2548" w:rsidRDefault="009D2548" w:rsidP="009D2548">
      <w:pPr>
        <w:tabs>
          <w:tab w:val="left" w:leader="dot" w:pos="9923"/>
        </w:tabs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14:paraId="672671D6" w14:textId="728420F1" w:rsidR="009D2548" w:rsidRPr="009D2548" w:rsidRDefault="009D2548" w:rsidP="009D2548">
      <w:pPr>
        <w:tabs>
          <w:tab w:val="left" w:leader="dot" w:pos="9923"/>
        </w:tabs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Vendéglátóhely üzlettípusa (kizárólag egy típus jelölhető meg)</w:t>
      </w:r>
    </w:p>
    <w:p w14:paraId="48EA0EE9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1.  Étterem</w:t>
      </w:r>
    </w:p>
    <w:p w14:paraId="564AD743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2.  Büfé</w:t>
      </w:r>
    </w:p>
    <w:p w14:paraId="1030FE48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lastRenderedPageBreak/>
        <w:t>3.  Cukrászda</w:t>
      </w:r>
    </w:p>
    <w:p w14:paraId="4297DAEF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4.  Kávézó, alkoholmentes italokra specializálódott vendéglátóhely</w:t>
      </w:r>
    </w:p>
    <w:p w14:paraId="56B6E74D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5.  Italüzlet, bár</w:t>
      </w:r>
    </w:p>
    <w:p w14:paraId="41D46511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6.  Zenés-táncos szórakozóhely</w:t>
      </w:r>
    </w:p>
    <w:p w14:paraId="0C360CD4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7.  Munkahelyi/közétkeztetést végző vendéglátóhely</w:t>
      </w:r>
    </w:p>
    <w:p w14:paraId="1096D7B7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8.  Gyorsétterem</w:t>
      </w:r>
    </w:p>
    <w:p w14:paraId="05DE51E3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9.  Rendezvényi étkeztetés</w:t>
      </w:r>
    </w:p>
    <w:p w14:paraId="3CF8331A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10.Alkalmi vendéglátóhely</w:t>
      </w:r>
    </w:p>
    <w:p w14:paraId="18CD4AC8" w14:textId="77777777" w:rsidR="009D2548" w:rsidRPr="009D2548" w:rsidRDefault="009D2548" w:rsidP="009D2548">
      <w:pPr>
        <w:tabs>
          <w:tab w:val="left" w:leader="dot" w:pos="9923"/>
        </w:tabs>
        <w:spacing w:before="60" w:after="60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11.Mozgó vendéglátóhely</w:t>
      </w:r>
    </w:p>
    <w:p w14:paraId="4E7F7296" w14:textId="77777777" w:rsidR="009D2548" w:rsidRDefault="009D2548" w:rsidP="009D2548">
      <w:pPr>
        <w:tabs>
          <w:tab w:val="right" w:leader="dot" w:pos="9072"/>
          <w:tab w:val="right" w:leader="dot" w:pos="9639"/>
          <w:tab w:val="left" w:leader="dot" w:pos="9923"/>
        </w:tabs>
        <w:spacing w:before="12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6BAA86F" w14:textId="13E18A33" w:rsidR="009D2548" w:rsidRPr="009D2548" w:rsidRDefault="009D2548" w:rsidP="009D2548">
      <w:pPr>
        <w:tabs>
          <w:tab w:val="right" w:leader="dot" w:pos="9072"/>
          <w:tab w:val="right" w:leader="dot" w:pos="9639"/>
          <w:tab w:val="left" w:leader="dot" w:pos="9923"/>
        </w:tabs>
        <w:spacing w:before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Forgalmazni kívánt termékek</w:t>
      </w:r>
    </w:p>
    <w:p w14:paraId="11DC72A2" w14:textId="77777777" w:rsidR="009D2548" w:rsidRPr="009D2548" w:rsidRDefault="009D2548" w:rsidP="009D2548">
      <w:pPr>
        <w:tabs>
          <w:tab w:val="right" w:leader="dot" w:pos="9639"/>
          <w:tab w:val="left" w:leader="dot" w:pos="9923"/>
        </w:tabs>
        <w:spacing w:after="120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termékek a 6. melléklet alapján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7546"/>
      </w:tblGrid>
      <w:tr w:rsidR="009D2548" w:rsidRPr="009D2548" w14:paraId="69C43EA4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51266F31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Termékek </w:t>
            </w:r>
          </w:p>
          <w:p w14:paraId="4A84896F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sorszáma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99950F9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Termékek megnevezése</w:t>
            </w:r>
          </w:p>
        </w:tc>
      </w:tr>
      <w:tr w:rsidR="009D2548" w:rsidRPr="009D2548" w14:paraId="107BEAD9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28A3FFC8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36986C34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2B8A02A1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7CED4625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35A8E5F0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1B9C3F5D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6893972E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011B9E80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09F52848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5437825D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70911C3C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62EBD8EF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1D16F6A6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15010364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1A06DEB2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0CEE3F37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2AFBD428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310477BE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149A162D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76518912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50B06C33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137285C6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2B82B6ED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7CA95CB4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1B33D305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2E332F46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1E6F621F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08566226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75000FE9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31847466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3213F822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43230505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722FE4" w14:textId="77777777" w:rsidR="009D2548" w:rsidRPr="009D2548" w:rsidRDefault="009D2548" w:rsidP="009D2548">
      <w:pPr>
        <w:tabs>
          <w:tab w:val="right" w:leader="dot" w:pos="9639"/>
          <w:tab w:val="left" w:leader="dot" w:pos="9923"/>
        </w:tabs>
        <w:spacing w:before="120" w:after="120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üzletköteles termékek a 3. melléklet alapján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7546"/>
      </w:tblGrid>
      <w:tr w:rsidR="009D2548" w:rsidRPr="009D2548" w14:paraId="5D640C5F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54A41891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Termékek </w:t>
            </w:r>
          </w:p>
          <w:p w14:paraId="364F4B3E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sorszáma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B0657D3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Termékek megnevezése</w:t>
            </w:r>
          </w:p>
        </w:tc>
      </w:tr>
      <w:tr w:rsidR="009D2548" w:rsidRPr="009D2548" w14:paraId="17E449CD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623B86BB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20AC9531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763200E0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2BEFFE83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3103B48B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67EAA7FB" w14:textId="77777777" w:rsidTr="00EE1E2C">
        <w:trPr>
          <w:trHeight w:val="454"/>
        </w:trPr>
        <w:tc>
          <w:tcPr>
            <w:tcW w:w="1260" w:type="dxa"/>
            <w:shd w:val="clear" w:color="auto" w:fill="auto"/>
          </w:tcPr>
          <w:p w14:paraId="77587D0B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18C20FF3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3B25B2" w14:textId="77777777" w:rsidR="009D2548" w:rsidRPr="009D2548" w:rsidRDefault="009D2548" w:rsidP="009D2548">
      <w:pPr>
        <w:tabs>
          <w:tab w:val="right" w:leader="dot" w:pos="9639"/>
          <w:tab w:val="left" w:leader="dot" w:pos="9923"/>
        </w:tabs>
        <w:spacing w:before="120"/>
        <w:ind w:left="35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 xml:space="preserve">fentiekből a jövedéki adóról szóló törvény szerinti jövedéki termékek </w:t>
      </w:r>
      <w:r w:rsidRPr="009D2548">
        <w:rPr>
          <w:rFonts w:asciiTheme="majorHAnsi" w:hAnsiTheme="majorHAnsi" w:cstheme="majorHAnsi"/>
          <w:b/>
          <w:i/>
          <w:sz w:val="22"/>
          <w:szCs w:val="22"/>
        </w:rPr>
        <w:t>(forgalmazni kívánt</w:t>
      </w:r>
      <w:r w:rsidRPr="009D254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D2548">
        <w:rPr>
          <w:rFonts w:asciiTheme="majorHAnsi" w:hAnsiTheme="majorHAnsi" w:cstheme="majorHAnsi"/>
          <w:b/>
          <w:i/>
          <w:sz w:val="22"/>
          <w:szCs w:val="22"/>
        </w:rPr>
        <w:t>termék aláhúzandó):</w:t>
      </w:r>
      <w:r w:rsidRPr="009D2548">
        <w:rPr>
          <w:rFonts w:asciiTheme="majorHAnsi" w:hAnsiTheme="majorHAnsi" w:cstheme="majorHAnsi"/>
          <w:sz w:val="22"/>
          <w:szCs w:val="22"/>
        </w:rPr>
        <w:t xml:space="preserve"> </w:t>
      </w:r>
      <w:r w:rsidRPr="009D2548">
        <w:rPr>
          <w:rFonts w:asciiTheme="majorHAnsi" w:hAnsiTheme="majorHAnsi" w:cstheme="majorHAnsi"/>
          <w:i/>
          <w:sz w:val="22"/>
          <w:szCs w:val="22"/>
        </w:rPr>
        <w:t>energiatermék, sör, csendes és habzóbor, egyéb csendes és habzó erjesztett ital, köztes alkoholtermék, alkoholtermék</w:t>
      </w:r>
    </w:p>
    <w:p w14:paraId="6821EB83" w14:textId="46C7EF4E" w:rsidR="009D2548" w:rsidRPr="009D2548" w:rsidRDefault="009D2548" w:rsidP="009D2548">
      <w:pPr>
        <w:tabs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before="240" w:line="360" w:lineRule="auto"/>
        <w:textAlignment w:val="baseline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Működési engedélyköteles tevékenység esetén a kereskedő nyilatkozatai</w:t>
      </w:r>
    </w:p>
    <w:p w14:paraId="7854F639" w14:textId="77777777" w:rsidR="009D2548" w:rsidRPr="009D2548" w:rsidRDefault="009D2548" w:rsidP="009D2548">
      <w:pPr>
        <w:tabs>
          <w:tab w:val="left" w:pos="6521"/>
          <w:tab w:val="right" w:leader="dot" w:pos="9639"/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A 2003. évi CXXXIII tv. alapján az üzlet társasházban van </w:t>
      </w:r>
      <w:r w:rsidRPr="009D2548">
        <w:rPr>
          <w:rFonts w:asciiTheme="majorHAnsi" w:hAnsiTheme="majorHAnsi" w:cstheme="majorHAnsi"/>
          <w:sz w:val="22"/>
          <w:szCs w:val="22"/>
        </w:rPr>
        <w:tab/>
        <w:t>igen / nem</w:t>
      </w:r>
    </w:p>
    <w:p w14:paraId="6E76EFA6" w14:textId="77777777" w:rsidR="009D2548" w:rsidRPr="009D2548" w:rsidRDefault="009D2548" w:rsidP="009D254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A társasházi közös képviselő neve, címe: 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3D4B8C0" w14:textId="77777777" w:rsidR="009D2548" w:rsidRDefault="009D2548" w:rsidP="009D254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7B82217B" w14:textId="77777777" w:rsidR="009D2548" w:rsidRDefault="009D2548" w:rsidP="009D254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357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8EA070F" w14:textId="77777777" w:rsidR="009D2548" w:rsidRPr="009D2548" w:rsidRDefault="009D2548" w:rsidP="009D254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ind w:left="357"/>
        <w:textAlignment w:val="baseline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181"/>
        <w:gridCol w:w="3205"/>
      </w:tblGrid>
      <w:tr w:rsidR="009D2548" w:rsidRPr="009D2548" w14:paraId="56DCA539" w14:textId="77777777" w:rsidTr="00EE1E2C">
        <w:trPr>
          <w:trHeight w:val="420"/>
        </w:trPr>
        <w:tc>
          <w:tcPr>
            <w:tcW w:w="2866" w:type="dxa"/>
            <w:vMerge w:val="restart"/>
            <w:shd w:val="clear" w:color="auto" w:fill="auto"/>
            <w:vAlign w:val="center"/>
          </w:tcPr>
          <w:p w14:paraId="72C08AEB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Szomszédos ingatlan címe</w:t>
            </w:r>
          </w:p>
        </w:tc>
        <w:tc>
          <w:tcPr>
            <w:tcW w:w="6670" w:type="dxa"/>
            <w:gridSpan w:val="2"/>
            <w:shd w:val="clear" w:color="auto" w:fill="auto"/>
            <w:vAlign w:val="center"/>
          </w:tcPr>
          <w:p w14:paraId="5F9E4C29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Szomszédos ingatlan tulajdonosának vagy közös képviselőjének</w:t>
            </w:r>
          </w:p>
        </w:tc>
      </w:tr>
      <w:tr w:rsidR="009D2548" w:rsidRPr="009D2548" w14:paraId="42260DD7" w14:textId="77777777" w:rsidTr="00EE1E2C">
        <w:trPr>
          <w:trHeight w:val="420"/>
        </w:trPr>
        <w:tc>
          <w:tcPr>
            <w:tcW w:w="2866" w:type="dxa"/>
            <w:vMerge/>
            <w:shd w:val="clear" w:color="auto" w:fill="auto"/>
          </w:tcPr>
          <w:p w14:paraId="69BB5DDC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14:paraId="540CBF2D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neve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080EFDAA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levelezési címe</w:t>
            </w:r>
          </w:p>
        </w:tc>
      </w:tr>
      <w:tr w:rsidR="009D2548" w:rsidRPr="009D2548" w14:paraId="1380605C" w14:textId="77777777" w:rsidTr="00EE1E2C">
        <w:trPr>
          <w:trHeight w:val="420"/>
        </w:trPr>
        <w:tc>
          <w:tcPr>
            <w:tcW w:w="2866" w:type="dxa"/>
            <w:shd w:val="clear" w:color="auto" w:fill="auto"/>
          </w:tcPr>
          <w:p w14:paraId="48EDDBF4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14:paraId="681BFA3A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14:paraId="145B7411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2548" w:rsidRPr="009D2548" w14:paraId="00F8D6CE" w14:textId="77777777" w:rsidTr="00EE1E2C">
        <w:trPr>
          <w:trHeight w:val="420"/>
        </w:trPr>
        <w:tc>
          <w:tcPr>
            <w:tcW w:w="2866" w:type="dxa"/>
            <w:shd w:val="clear" w:color="auto" w:fill="auto"/>
          </w:tcPr>
          <w:p w14:paraId="3EFD5508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14:paraId="17B3E2CF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14:paraId="6B10DCF0" w14:textId="77777777" w:rsidR="009D2548" w:rsidRPr="009D2548" w:rsidRDefault="009D2548" w:rsidP="00EE1E2C">
            <w:pPr>
              <w:tabs>
                <w:tab w:val="right" w:leader="dot" w:pos="9639"/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5555ACD" w14:textId="77777777" w:rsidR="009D2548" w:rsidRPr="009D2548" w:rsidRDefault="009D2548" w:rsidP="009D2548">
      <w:pPr>
        <w:tabs>
          <w:tab w:val="left" w:leader="dot" w:pos="9923"/>
        </w:tabs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Napi fogyasztási cikket értékesítő 300 m</w:t>
      </w:r>
      <w:r w:rsidRPr="009D254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9D2548">
        <w:rPr>
          <w:rFonts w:asciiTheme="majorHAnsi" w:hAnsiTheme="majorHAnsi" w:cstheme="majorHAnsi"/>
          <w:sz w:val="22"/>
          <w:szCs w:val="22"/>
        </w:rPr>
        <w:t xml:space="preserve">-nél nagyobb bruttó alapterületű új üzlet esetén </w:t>
      </w:r>
    </w:p>
    <w:p w14:paraId="16894CA2" w14:textId="77777777" w:rsidR="009D2548" w:rsidRPr="009D2548" w:rsidRDefault="009D2548" w:rsidP="009D2548">
      <w:pPr>
        <w:tabs>
          <w:tab w:val="left" w:leader="dot" w:pos="9923"/>
        </w:tabs>
        <w:ind w:left="709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az árusítótér nettó alapterülete (m</w:t>
      </w:r>
      <w:r w:rsidRPr="009D254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9D2548">
        <w:rPr>
          <w:rFonts w:asciiTheme="majorHAnsi" w:hAnsiTheme="majorHAnsi" w:cstheme="majorHAnsi"/>
          <w:sz w:val="22"/>
          <w:szCs w:val="22"/>
        </w:rPr>
        <w:t>)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2C4D9FD8" w14:textId="77777777" w:rsidR="009D2548" w:rsidRPr="009D2548" w:rsidRDefault="009D2548" w:rsidP="009D2548">
      <w:pPr>
        <w:tabs>
          <w:tab w:val="left" w:leader="dot" w:pos="9923"/>
        </w:tabs>
        <w:spacing w:before="60"/>
        <w:ind w:left="709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az üzlethez létesített gépjármű-várakozóhelyek száma (db)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38F9F5C4" w14:textId="77777777" w:rsidR="009D2548" w:rsidRPr="009D2548" w:rsidRDefault="009D2548" w:rsidP="009D2548">
      <w:pPr>
        <w:tabs>
          <w:tab w:val="left" w:leader="dot" w:pos="9923"/>
        </w:tabs>
        <w:spacing w:before="60"/>
        <w:ind w:left="709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a gépjármű-várakozóhelyek telekhatártól mért távolsága (m) 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685620F0" w14:textId="77777777" w:rsidR="009D2548" w:rsidRPr="009D2548" w:rsidRDefault="009D2548" w:rsidP="009D2548">
      <w:pPr>
        <w:tabs>
          <w:tab w:val="left" w:leader="dot" w:pos="9923"/>
        </w:tabs>
        <w:spacing w:before="6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 gépjármű-várakozóhelyek elhelyezése: saját telken parkolóban, parkolóházban / más telken parkolóban, parkolóházban / közterületek közlekedésre szánt területe egy részén / közforgalom céljára átadott magánút egy részén</w:t>
      </w:r>
    </w:p>
    <w:p w14:paraId="4B3A94FE" w14:textId="77777777" w:rsidR="009D2548" w:rsidRPr="009D2548" w:rsidRDefault="009D2548" w:rsidP="009D2548">
      <w:pPr>
        <w:tabs>
          <w:tab w:val="left" w:leader="dot" w:pos="9923"/>
        </w:tabs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Egyéb nyilatkozat a tevékenység folytatásával kapcsolatban:</w:t>
      </w: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2172AD24" w14:textId="77777777" w:rsidR="009D2548" w:rsidRPr="009D2548" w:rsidRDefault="009D2548" w:rsidP="009D254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476901E3" w14:textId="77777777" w:rsidR="009D2548" w:rsidRPr="009D2548" w:rsidRDefault="009D2548" w:rsidP="009D2548">
      <w:pPr>
        <w:tabs>
          <w:tab w:val="left" w:pos="426"/>
        </w:tabs>
        <w:ind w:left="426" w:right="-285" w:hanging="426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sz w:val="22"/>
          <w:szCs w:val="22"/>
        </w:rPr>
        <w:tab/>
        <w:t>A kémiai biztonságról szóló törvény szerinti veszélyes anyagokat és keverékeket nem forgalmazok.</w:t>
      </w:r>
    </w:p>
    <w:p w14:paraId="227A4A11" w14:textId="77777777" w:rsidR="009D2548" w:rsidRPr="009D2548" w:rsidRDefault="009D2548" w:rsidP="009D2548">
      <w:pPr>
        <w:tabs>
          <w:tab w:val="left" w:pos="426"/>
        </w:tabs>
        <w:spacing w:before="120" w:after="120"/>
        <w:ind w:left="426" w:right="-285" w:hanging="426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sz w:val="22"/>
          <w:szCs w:val="22"/>
        </w:rPr>
        <w:tab/>
        <w:t>Az Országos Tűzvédelmi Szabályzat szerint fokozottan tűz- vagy robbanásveszélyes osztályba tartozó anyagokat nem forgalmazok.</w:t>
      </w:r>
    </w:p>
    <w:p w14:paraId="48783788" w14:textId="77777777" w:rsidR="009D2548" w:rsidRPr="009D2548" w:rsidRDefault="009D2548" w:rsidP="009D2548">
      <w:pPr>
        <w:tabs>
          <w:tab w:val="left" w:pos="426"/>
        </w:tabs>
        <w:spacing w:after="120"/>
        <w:ind w:left="426" w:right="-285" w:hanging="426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sz w:val="22"/>
          <w:szCs w:val="22"/>
        </w:rPr>
        <w:tab/>
        <w:t>Csomagküldő kereskedelmi tevékenység esetében: Kizárólag tartós élelmiszert forgalmazok, amely gyártó által csomagolt, szavatossági idővel és magyar nyelvű tájékoztatóval ellátott.</w:t>
      </w:r>
    </w:p>
    <w:p w14:paraId="46F72F94" w14:textId="77777777" w:rsidR="009D2548" w:rsidRPr="009D2548" w:rsidRDefault="009D2548" w:rsidP="009D2548">
      <w:pPr>
        <w:tabs>
          <w:tab w:val="left" w:pos="426"/>
        </w:tabs>
        <w:ind w:left="426" w:right="-285" w:hanging="426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sym w:font="Wingdings" w:char="F0A8"/>
      </w:r>
      <w:r w:rsidRPr="009D2548">
        <w:rPr>
          <w:rFonts w:asciiTheme="majorHAnsi" w:hAnsiTheme="majorHAnsi" w:cstheme="majorHAnsi"/>
          <w:i/>
          <w:sz w:val="22"/>
          <w:szCs w:val="22"/>
        </w:rPr>
        <w:tab/>
      </w:r>
      <w:r w:rsidRPr="009D2548">
        <w:rPr>
          <w:rFonts w:asciiTheme="majorHAnsi" w:hAnsiTheme="majorHAnsi" w:cstheme="majorHAnsi"/>
          <w:sz w:val="22"/>
          <w:szCs w:val="22"/>
        </w:rPr>
        <w:t>Szeszesital kimérése esetében, nem melegkonyhás vendéglátó tevékenység folytatásánál: Az üzlet bejáratától számított 200 méteres közúti (közterületi) távolságon belül nevelési-oktatási, egészségügyi, gyermek- és ifjúságvédelmi intézmény nincs.</w:t>
      </w:r>
    </w:p>
    <w:p w14:paraId="13E90C12" w14:textId="77777777" w:rsidR="009D2548" w:rsidRPr="009D2548" w:rsidRDefault="009D2548" w:rsidP="009D2548">
      <w:pPr>
        <w:spacing w:before="120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 xml:space="preserve">Csatolandó okiratok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D2548" w:rsidRPr="009D2548" w14:paraId="5FC7A0C8" w14:textId="77777777" w:rsidTr="009D2548">
        <w:tc>
          <w:tcPr>
            <w:tcW w:w="9629" w:type="dxa"/>
            <w:shd w:val="clear" w:color="auto" w:fill="auto"/>
          </w:tcPr>
          <w:p w14:paraId="6E80D711" w14:textId="77777777" w:rsidR="009D2548" w:rsidRPr="009D2548" w:rsidRDefault="009D2548" w:rsidP="00EE1E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üzlet használatának jogcímére (bérlet stb.) vonatkozó igazoló okirat (a tulajdoni lap kivételével)</w:t>
            </w:r>
          </w:p>
        </w:tc>
      </w:tr>
      <w:tr w:rsidR="009D2548" w:rsidRPr="009D2548" w14:paraId="4E570E87" w14:textId="77777777" w:rsidTr="009D2548">
        <w:tc>
          <w:tcPr>
            <w:tcW w:w="9629" w:type="dxa"/>
            <w:shd w:val="clear" w:color="auto" w:fill="auto"/>
          </w:tcPr>
          <w:p w14:paraId="0870115F" w14:textId="77777777" w:rsidR="009D2548" w:rsidRPr="009D2548" w:rsidRDefault="009D2548" w:rsidP="00EE1E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haszonélvezet esetében a haszonélvező hozzájárulását igazoló okirat</w:t>
            </w:r>
          </w:p>
        </w:tc>
      </w:tr>
      <w:tr w:rsidR="009D2548" w:rsidRPr="009D2548" w14:paraId="174E43A0" w14:textId="77777777" w:rsidTr="009D2548">
        <w:tc>
          <w:tcPr>
            <w:tcW w:w="9629" w:type="dxa"/>
            <w:shd w:val="clear" w:color="auto" w:fill="auto"/>
          </w:tcPr>
          <w:p w14:paraId="7CD5208A" w14:textId="77777777" w:rsidR="009D2548" w:rsidRPr="009D2548" w:rsidRDefault="009D2548" w:rsidP="00EE1E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közös tulajdonban álló üzlet esetében a tulajdonostársak hozzájárulását igazoló okirat</w:t>
            </w:r>
          </w:p>
        </w:tc>
      </w:tr>
      <w:tr w:rsidR="009D2548" w:rsidRPr="009D2548" w14:paraId="78FA6607" w14:textId="77777777" w:rsidTr="009D2548">
        <w:tc>
          <w:tcPr>
            <w:tcW w:w="9629" w:type="dxa"/>
            <w:shd w:val="clear" w:color="auto" w:fill="auto"/>
          </w:tcPr>
          <w:p w14:paraId="3084FD69" w14:textId="77777777" w:rsidR="009D2548" w:rsidRPr="009D2548" w:rsidRDefault="009D2548" w:rsidP="00EE1E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meghatalmazás (amennyiben nem az aláírásra jogosult jár el)</w:t>
            </w:r>
          </w:p>
        </w:tc>
      </w:tr>
      <w:tr w:rsidR="009D2548" w:rsidRPr="009D2548" w14:paraId="7AAE8F37" w14:textId="77777777" w:rsidTr="009D2548">
        <w:tc>
          <w:tcPr>
            <w:tcW w:w="9629" w:type="dxa"/>
            <w:shd w:val="clear" w:color="auto" w:fill="auto"/>
          </w:tcPr>
          <w:p w14:paraId="39292649" w14:textId="77777777" w:rsidR="009D2548" w:rsidRPr="009D2548" w:rsidRDefault="009D2548" w:rsidP="00EE1E2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vásárlók könyve (üzletben folytatott kereskedelmi tevékenység esetén a bejelentést követően </w:t>
            </w:r>
            <w:proofErr w:type="spellStart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hitelesíttetni</w:t>
            </w:r>
            <w:proofErr w:type="spellEnd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 szükséges)</w:t>
            </w:r>
          </w:p>
        </w:tc>
      </w:tr>
    </w:tbl>
    <w:p w14:paraId="15B922E0" w14:textId="3A1FF04B" w:rsidR="009D2548" w:rsidRPr="009D2548" w:rsidRDefault="009D2548" w:rsidP="009D254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Felsőszentiván</w:t>
      </w:r>
      <w:r w:rsidRPr="009D2548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9D2548">
        <w:rPr>
          <w:rFonts w:asciiTheme="majorHAnsi" w:hAnsiTheme="majorHAnsi" w:cstheme="majorHAnsi"/>
          <w:sz w:val="22"/>
          <w:szCs w:val="22"/>
        </w:rPr>
        <w:t>20….</w:t>
      </w:r>
      <w:proofErr w:type="gramEnd"/>
      <w:r w:rsidRPr="009D2548">
        <w:rPr>
          <w:rFonts w:asciiTheme="majorHAnsi" w:hAnsiTheme="majorHAnsi" w:cstheme="majorHAnsi"/>
          <w:sz w:val="22"/>
          <w:szCs w:val="22"/>
        </w:rPr>
        <w:t>. év ……………</w:t>
      </w:r>
      <w:proofErr w:type="gramStart"/>
      <w:r w:rsidRPr="009D2548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9D2548">
        <w:rPr>
          <w:rFonts w:asciiTheme="majorHAnsi" w:hAnsiTheme="majorHAnsi" w:cstheme="majorHAnsi"/>
          <w:sz w:val="22"/>
          <w:szCs w:val="22"/>
        </w:rPr>
        <w:t>hónap ……napján</w:t>
      </w:r>
    </w:p>
    <w:p w14:paraId="7A7BA272" w14:textId="77777777" w:rsidR="009D2548" w:rsidRPr="009D2548" w:rsidRDefault="009D2548" w:rsidP="009D2548">
      <w:pPr>
        <w:tabs>
          <w:tab w:val="center" w:pos="5103"/>
          <w:tab w:val="center" w:leader="dot" w:pos="8505"/>
        </w:tabs>
        <w:ind w:left="5664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7413DCA8" w14:textId="77777777" w:rsidR="009D2548" w:rsidRPr="009D2548" w:rsidRDefault="009D2548" w:rsidP="009D2548">
      <w:pPr>
        <w:tabs>
          <w:tab w:val="center" w:pos="6804"/>
        </w:tabs>
        <w:ind w:left="5664"/>
        <w:rPr>
          <w:rFonts w:asciiTheme="majorHAnsi" w:hAnsiTheme="majorHAnsi" w:cstheme="majorHAnsi"/>
          <w:b/>
          <w:iCs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  <w:t>bejelentő aláírása (bélyegző)</w:t>
      </w:r>
    </w:p>
    <w:p w14:paraId="390512F1" w14:textId="77777777" w:rsidR="009D2548" w:rsidRPr="009D2548" w:rsidRDefault="009D2548" w:rsidP="009D2548">
      <w:pPr>
        <w:spacing w:before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ADATKEZELÉSI NYILATKOZAT</w:t>
      </w:r>
    </w:p>
    <w:p w14:paraId="12B46F69" w14:textId="3A750A79" w:rsidR="009D2548" w:rsidRPr="009D2548" w:rsidRDefault="009D2548" w:rsidP="009D2548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D254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Hozzájárulok, hogy a kérelemben/bejelentésben megadott személyes adataimat a </w:t>
      </w:r>
      <w:r>
        <w:rPr>
          <w:rFonts w:asciiTheme="majorHAnsi" w:hAnsiTheme="majorHAnsi" w:cstheme="majorHAnsi"/>
          <w:sz w:val="22"/>
          <w:szCs w:val="22"/>
        </w:rPr>
        <w:t>Felsőszentiván</w:t>
      </w:r>
      <w:r w:rsidRPr="009D2548">
        <w:rPr>
          <w:rFonts w:asciiTheme="majorHAnsi" w:hAnsiTheme="majorHAnsi" w:cstheme="majorHAnsi"/>
          <w:sz w:val="20"/>
          <w:szCs w:val="20"/>
          <w:shd w:val="clear" w:color="auto" w:fill="FFFFFF"/>
        </w:rPr>
        <w:t>i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 Közös Önkormányzati</w:t>
      </w:r>
      <w:r w:rsidRPr="009D254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Hivatal az információs önrendelkezési jogról és az információszabadságról szóló 2011. évi CXII. törvény rendelkezéseinek megfelelően kezelje. </w:t>
      </w:r>
      <w:r w:rsidRPr="009D2548">
        <w:rPr>
          <w:rFonts w:asciiTheme="majorHAnsi" w:hAnsiTheme="majorHAnsi" w:cstheme="majorHAnsi"/>
          <w:sz w:val="20"/>
          <w:szCs w:val="20"/>
        </w:rPr>
        <w:t>Nyilatkozom, hogy az adatok megadása és az adatkezeléshez történő hozzájárulás önkéntes.</w:t>
      </w:r>
      <w:r w:rsidRPr="009D2548">
        <w:rPr>
          <w:rFonts w:asciiTheme="majorHAnsi" w:hAnsiTheme="majorHAnsi" w:cstheme="majorHAnsi"/>
          <w:sz w:val="20"/>
          <w:szCs w:val="20"/>
          <w:shd w:val="clear" w:color="auto" w:fill="EFF7FD"/>
        </w:rPr>
        <w:t xml:space="preserve"> </w:t>
      </w:r>
      <w:r w:rsidRPr="009D254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Tudomásul veszem, hogy az adatkezelés célja a kereskedelmi tevékenység nyilvántartása. Hozzájárulok, hogy a nyilvántartásban szereplő személyes adataimat az adatkezelő erre irányuló megkeresés esetén a megkereső hatóságok részére továbbítsa. Az adatokat az adatkezelő 10 évig tárolja, nem hozza nyilvánosságra, és gondoskodik azok törvény szerinti védelméről. Tudomásul veszem továbbá, hogy az adatok kezeléséről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a penztar@felsoszentivan</w:t>
      </w:r>
      <w:r w:rsidRPr="009D254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.hu email címen vagy a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6447 Felsőszentiván, Rákóczi utca 60.</w:t>
      </w:r>
      <w:r w:rsidRPr="009D254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postacímen bármikor tájékoztatást kérhetek, és kérhetem azok helyesbítését vagy törlését.</w:t>
      </w:r>
    </w:p>
    <w:p w14:paraId="2F22CA0A" w14:textId="16A95EFB" w:rsidR="009D2548" w:rsidRPr="009D2548" w:rsidRDefault="009D2548" w:rsidP="009D254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Felsőszentiván</w:t>
      </w:r>
      <w:r w:rsidRPr="009D2548">
        <w:rPr>
          <w:rFonts w:asciiTheme="majorHAnsi" w:hAnsiTheme="majorHAnsi" w:cstheme="majorHAnsi"/>
          <w:sz w:val="22"/>
          <w:szCs w:val="22"/>
        </w:rPr>
        <w:t>, 20…... év ……………</w:t>
      </w:r>
      <w:proofErr w:type="gramStart"/>
      <w:r w:rsidRPr="009D2548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9D2548">
        <w:rPr>
          <w:rFonts w:asciiTheme="majorHAnsi" w:hAnsiTheme="majorHAnsi" w:cstheme="majorHAnsi"/>
          <w:sz w:val="22"/>
          <w:szCs w:val="22"/>
        </w:rPr>
        <w:t>hónap ……napján</w:t>
      </w:r>
    </w:p>
    <w:p w14:paraId="64ADB2A1" w14:textId="77777777" w:rsidR="009D2548" w:rsidRPr="009D2548" w:rsidRDefault="009D2548" w:rsidP="009D2548">
      <w:pPr>
        <w:tabs>
          <w:tab w:val="center" w:pos="5103"/>
          <w:tab w:val="center" w:leader="dot" w:pos="8505"/>
        </w:tabs>
        <w:ind w:left="5664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</w:r>
    </w:p>
    <w:p w14:paraId="76AAB1E3" w14:textId="77777777" w:rsidR="009D2548" w:rsidRPr="009D2548" w:rsidRDefault="009D2548" w:rsidP="009D2548">
      <w:pPr>
        <w:tabs>
          <w:tab w:val="center" w:pos="7088"/>
        </w:tabs>
        <w:ind w:left="5664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9D2548">
        <w:rPr>
          <w:rFonts w:asciiTheme="majorHAnsi" w:hAnsiTheme="majorHAnsi" w:cstheme="majorHAnsi"/>
          <w:sz w:val="22"/>
          <w:szCs w:val="22"/>
        </w:rPr>
        <w:tab/>
        <w:t>aláírása</w:t>
      </w:r>
    </w:p>
    <w:p w14:paraId="0D7744C8" w14:textId="77777777" w:rsidR="009D2548" w:rsidRPr="009D2548" w:rsidRDefault="009D2548" w:rsidP="009D254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9D2548">
        <w:rPr>
          <w:rFonts w:asciiTheme="majorHAnsi" w:hAnsiTheme="majorHAnsi" w:cstheme="majorHAnsi"/>
          <w:b/>
          <w:iCs/>
          <w:sz w:val="22"/>
          <w:szCs w:val="22"/>
        </w:rPr>
        <w:br w:type="page"/>
      </w:r>
      <w:r w:rsidRPr="009D2548">
        <w:rPr>
          <w:rFonts w:asciiTheme="majorHAnsi" w:hAnsiTheme="majorHAnsi" w:cstheme="majorHAnsi"/>
          <w:b/>
          <w:iCs/>
          <w:sz w:val="22"/>
          <w:szCs w:val="22"/>
        </w:rPr>
        <w:lastRenderedPageBreak/>
        <w:t>3. melléklet a 210/2009. (IX. 29.) Kormányrendelethez</w:t>
      </w:r>
    </w:p>
    <w:p w14:paraId="3396751D" w14:textId="77777777" w:rsidR="009D2548" w:rsidRPr="009D2548" w:rsidRDefault="009D2548" w:rsidP="009D2548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 kizárólag üzletben forgalmazható termékek</w:t>
      </w:r>
    </w:p>
    <w:p w14:paraId="2E17A5D0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 kémiai biztonságról szóló törvény szerinti veszélyes anyagok és keverékek, kivéve a jövedéki adóról szóló törvény szerinti tüzelő-, fűtőanyag célú gázolaj, LPG és az üzemanyag;</w:t>
      </w:r>
    </w:p>
    <w:p w14:paraId="5C40F2F4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az egyes festékek, lakkok és járművek javító fényezésére szolgáló termékek szerves oldószer tartalmának szabályozásáról szóló kormányrendelet hatálya alá tartozó termékek;</w:t>
      </w:r>
    </w:p>
    <w:p w14:paraId="42B5650A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állatgyógyászati készítmények és hatóanyagaik;</w:t>
      </w:r>
    </w:p>
    <w:p w14:paraId="43F207C6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fegyver, lőszer, robbanó- és robbantószer, gázspray, pirotechnikai termék, a polgári célú pirotechnikai tevékenységekről szóló kormányrendelet szerinti 1., 2. és 3. pirotechnikai osztályba tartozó termékek, az ott meghatározott kivételekkel;</w:t>
      </w:r>
    </w:p>
    <w:p w14:paraId="37211A49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növényvédő szerek és hatóanyagaik;</w:t>
      </w:r>
    </w:p>
    <w:p w14:paraId="0BFA36D1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nem veszélyes hulladék;</w:t>
      </w:r>
    </w:p>
    <w:p w14:paraId="1915B0AB" w14:textId="77777777" w:rsidR="009D2548" w:rsidRPr="009D2548" w:rsidRDefault="009D2548" w:rsidP="009D25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az Országos Tűzvédelmi Szabályzat szerint fokozottan tűz- vagy robbanásveszélyes osztályba tartozó anyag, kivéve a jövedéki adóról szóló törvény szerinti tüzelő-, fűtőanyag célú gázolaj, LPG és az üzemanyag</w:t>
      </w:r>
    </w:p>
    <w:p w14:paraId="70274132" w14:textId="77777777" w:rsidR="009D2548" w:rsidRPr="009D2548" w:rsidRDefault="009D2548" w:rsidP="009D2548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22"/>
          <w:szCs w:val="22"/>
        </w:rPr>
      </w:pPr>
    </w:p>
    <w:p w14:paraId="2CFD1A65" w14:textId="77777777" w:rsidR="009D2548" w:rsidRPr="009D2548" w:rsidRDefault="009D2548" w:rsidP="009D2548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iCs/>
          <w:sz w:val="22"/>
          <w:szCs w:val="22"/>
        </w:rPr>
      </w:pPr>
      <w:r w:rsidRPr="009D2548">
        <w:rPr>
          <w:rFonts w:asciiTheme="majorHAnsi" w:hAnsiTheme="majorHAnsi" w:cstheme="majorHAnsi"/>
          <w:b/>
          <w:iCs/>
          <w:sz w:val="22"/>
          <w:szCs w:val="22"/>
        </w:rPr>
        <w:t>6. melléklet a 210/2009. (IX. 29.) Kormányrendelethez</w:t>
      </w:r>
    </w:p>
    <w:p w14:paraId="04EA58A8" w14:textId="77777777" w:rsidR="009D2548" w:rsidRPr="009D2548" w:rsidRDefault="009D2548" w:rsidP="009D2548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Termékkörök</w:t>
      </w:r>
    </w:p>
    <w:p w14:paraId="2D57CED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Élelmiszer</w:t>
      </w:r>
    </w:p>
    <w:p w14:paraId="1CA6F595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Meleg-, hideg étel,</w:t>
      </w:r>
    </w:p>
    <w:p w14:paraId="4C28290C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Kávéital, alkoholmentes- és szeszes ital,</w:t>
      </w:r>
    </w:p>
    <w:p w14:paraId="3BBB9BFC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Csomagolt kávé, dobozos, illetve palackozott alkoholmentes- és szeszes ital,</w:t>
      </w:r>
    </w:p>
    <w:p w14:paraId="275BD83B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Cukrászati készítmény, édesipari termék,</w:t>
      </w:r>
    </w:p>
    <w:p w14:paraId="0983266E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Hús-és hentesáru,</w:t>
      </w:r>
    </w:p>
    <w:p w14:paraId="0765F905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Hal,</w:t>
      </w:r>
    </w:p>
    <w:p w14:paraId="6E0EEAFD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Zöldség- és gyümölcs,</w:t>
      </w:r>
    </w:p>
    <w:p w14:paraId="4D59D243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Kenyér- és pékáru, sütőipari termék,</w:t>
      </w:r>
    </w:p>
    <w:p w14:paraId="09E432FA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Édességáru (csokoládé, desszert, nápolyi, cukorkaáru, </w:t>
      </w:r>
      <w:proofErr w:type="spellStart"/>
      <w:r w:rsidRPr="009D2548">
        <w:rPr>
          <w:rFonts w:asciiTheme="majorHAnsi" w:hAnsiTheme="majorHAnsi" w:cstheme="majorHAnsi"/>
          <w:sz w:val="22"/>
          <w:szCs w:val="22"/>
        </w:rPr>
        <w:t>előrecsomagolt</w:t>
      </w:r>
      <w:proofErr w:type="spellEnd"/>
      <w:r w:rsidRPr="009D2548">
        <w:rPr>
          <w:rFonts w:asciiTheme="majorHAnsi" w:hAnsiTheme="majorHAnsi" w:cstheme="majorHAnsi"/>
          <w:sz w:val="22"/>
          <w:szCs w:val="22"/>
        </w:rPr>
        <w:t xml:space="preserve"> fagylalt és jégkrém stb.),</w:t>
      </w:r>
    </w:p>
    <w:p w14:paraId="1284641C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Tej, tejtermék (vaj, sajt, túró, savanyított tejtermék stb.),</w:t>
      </w:r>
    </w:p>
    <w:p w14:paraId="7C013DFD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Egyéb élelmiszer (tojás, étolaj, margarin és zsír, olajos és egyéb magvak, cukor, só, száraztészta, kávé, tea, fűszer, ecet, méz, bébiétel stb.),</w:t>
      </w:r>
    </w:p>
    <w:p w14:paraId="56B41F79" w14:textId="77777777" w:rsidR="009D2548" w:rsidRPr="009D2548" w:rsidRDefault="009D2548" w:rsidP="009D2548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Közérzetjavító és étrend-kiegészítő termék (gyógynövény, biotermék, testépítő szer stb.);</w:t>
      </w:r>
    </w:p>
    <w:p w14:paraId="57285BDE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Dohányterméket kiegészítő termék;</w:t>
      </w:r>
    </w:p>
    <w:p w14:paraId="4259379A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14:paraId="73B6F49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Ruházat (gyermek, női, férfi ruházati cikk, </w:t>
      </w:r>
      <w:proofErr w:type="spellStart"/>
      <w:r w:rsidRPr="009D2548">
        <w:rPr>
          <w:rFonts w:asciiTheme="majorHAnsi" w:hAnsiTheme="majorHAnsi" w:cstheme="majorHAnsi"/>
          <w:sz w:val="22"/>
          <w:szCs w:val="22"/>
        </w:rPr>
        <w:t>bõrruházat</w:t>
      </w:r>
      <w:proofErr w:type="spellEnd"/>
      <w:r w:rsidRPr="009D2548">
        <w:rPr>
          <w:rFonts w:asciiTheme="majorHAnsi" w:hAnsiTheme="majorHAnsi" w:cstheme="majorHAnsi"/>
          <w:sz w:val="22"/>
          <w:szCs w:val="22"/>
        </w:rPr>
        <w:t xml:space="preserve"> és szőrmeáru, ruházati kiegészítő);</w:t>
      </w:r>
    </w:p>
    <w:p w14:paraId="4CD36442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Babatermék (csecsemő- és kisgyermek-ruházati cikk, babakocsi, babaülés, babaágy, babaápolási cikk stb.);</w:t>
      </w:r>
    </w:p>
    <w:p w14:paraId="64BA126A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Lábbeli- és </w:t>
      </w:r>
      <w:proofErr w:type="spellStart"/>
      <w:r w:rsidRPr="009D2548">
        <w:rPr>
          <w:rFonts w:asciiTheme="majorHAnsi" w:hAnsiTheme="majorHAnsi" w:cstheme="majorHAnsi"/>
          <w:sz w:val="22"/>
          <w:szCs w:val="22"/>
        </w:rPr>
        <w:t>bõráru</w:t>
      </w:r>
      <w:proofErr w:type="spellEnd"/>
      <w:r w:rsidRPr="009D2548">
        <w:rPr>
          <w:rFonts w:asciiTheme="majorHAnsi" w:hAnsiTheme="majorHAnsi" w:cstheme="majorHAnsi"/>
          <w:sz w:val="22"/>
          <w:szCs w:val="22"/>
        </w:rPr>
        <w:t>;</w:t>
      </w:r>
    </w:p>
    <w:p w14:paraId="51614F90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Bútor, lakberendezés, háztartási felszerelés, világítástechnikai cikk;</w:t>
      </w:r>
    </w:p>
    <w:p w14:paraId="1D362619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Hangszer;</w:t>
      </w:r>
    </w:p>
    <w:p w14:paraId="41605E4E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Villamos háztartási készülék és villamossági cikk;</w:t>
      </w:r>
    </w:p>
    <w:p w14:paraId="290EAC4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D2548">
        <w:rPr>
          <w:rFonts w:asciiTheme="majorHAnsi" w:hAnsiTheme="majorHAnsi" w:cstheme="majorHAnsi"/>
          <w:sz w:val="22"/>
          <w:szCs w:val="22"/>
        </w:rPr>
        <w:t>Audió</w:t>
      </w:r>
      <w:proofErr w:type="spellEnd"/>
      <w:r w:rsidRPr="009D2548">
        <w:rPr>
          <w:rFonts w:asciiTheme="majorHAnsi" w:hAnsiTheme="majorHAnsi" w:cstheme="majorHAnsi"/>
          <w:sz w:val="22"/>
          <w:szCs w:val="22"/>
        </w:rPr>
        <w:t>- és videóberendezés;</w:t>
      </w:r>
    </w:p>
    <w:p w14:paraId="32F406B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Audiovizuális termék (zenei- és videó felvétel, CD, DVD stb.);</w:t>
      </w:r>
    </w:p>
    <w:p w14:paraId="56B396E4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Telekommunikációs cikk;</w:t>
      </w:r>
    </w:p>
    <w:p w14:paraId="42B089E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Festék, lakk;</w:t>
      </w:r>
    </w:p>
    <w:p w14:paraId="09A87F41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Vasáru, barkács, és építési anyag;</w:t>
      </w:r>
    </w:p>
    <w:p w14:paraId="2026838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Szaniteráru;</w:t>
      </w:r>
    </w:p>
    <w:p w14:paraId="0090C49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Könyv;</w:t>
      </w:r>
    </w:p>
    <w:p w14:paraId="4CD3641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Újság, napilap, folyóirat, periodikus kiadvány;</w:t>
      </w:r>
    </w:p>
    <w:p w14:paraId="64B3DB3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Papír- és írószer, művészellátó cikk (vászon, állvány stb.);</w:t>
      </w:r>
    </w:p>
    <w:p w14:paraId="62EE9564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Számítógépes hardver- és szoftver termék;</w:t>
      </w:r>
    </w:p>
    <w:p w14:paraId="75E5FC2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Illatszer, drogéria;</w:t>
      </w:r>
    </w:p>
    <w:p w14:paraId="130895A2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Háztartási tisztítószer, vegyi áru;</w:t>
      </w:r>
    </w:p>
    <w:p w14:paraId="4B611362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Gépjármű-kenőanyag, -hűtőanyag, adalékanyag és a jövedéki adóról szóló törvény szerinti üzemanyag;</w:t>
      </w:r>
    </w:p>
    <w:p w14:paraId="663184E5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Háztartási tüzelőanyag;</w:t>
      </w:r>
    </w:p>
    <w:p w14:paraId="14C42D6B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Palackos gáz;</w:t>
      </w:r>
    </w:p>
    <w:p w14:paraId="450F2EB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Óra- és ékszer;</w:t>
      </w:r>
    </w:p>
    <w:p w14:paraId="72813D29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lastRenderedPageBreak/>
        <w:t>Sportszer, sporteszköz (horgászfelszerelés, kempingcikk, csónak, kerékpár és alkatrész, tartozék, lovas felszerelés, kiegészítők stb.);</w:t>
      </w:r>
    </w:p>
    <w:p w14:paraId="63143DB0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Játékáru;</w:t>
      </w:r>
    </w:p>
    <w:p w14:paraId="1A8F6314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Közérzettel kapcsolatos nem élelmiszer termék (vérnyomásmérő, hallókészülék, ortopéd cipő, mankó stb.);</w:t>
      </w:r>
    </w:p>
    <w:p w14:paraId="09D8BD73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Tapéta, padlóburkoló, szőnyeg, függöny;</w:t>
      </w:r>
    </w:p>
    <w:p w14:paraId="5AE8ADAE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Virág és kertészeti cikk;</w:t>
      </w:r>
    </w:p>
    <w:p w14:paraId="2B5BE24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Kedvtelésből tartott állat;</w:t>
      </w:r>
    </w:p>
    <w:p w14:paraId="7F0561A3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Állateledel, takarmány;</w:t>
      </w:r>
    </w:p>
    <w:p w14:paraId="0C7F96D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Állatgyógyászati termék;</w:t>
      </w:r>
    </w:p>
    <w:p w14:paraId="15CB5E73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Szexuális termék;</w:t>
      </w:r>
    </w:p>
    <w:p w14:paraId="35F3242A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Fegyver és lőszer,</w:t>
      </w:r>
    </w:p>
    <w:p w14:paraId="4BBF368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Pirotechnikai termék;</w:t>
      </w:r>
    </w:p>
    <w:p w14:paraId="019C8A2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Mezőgazdasági, méhészeti és borászati cikk, növényvédő szer, termésnövelő anyag, a tevékenységhez szükséges eszköz, kisgép (pincegazdasági felszerelés, vetőmag, tápszer, kötözőfonal, zsineg stb.);</w:t>
      </w:r>
    </w:p>
    <w:p w14:paraId="6D6CC63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Fotócikk;</w:t>
      </w:r>
    </w:p>
    <w:p w14:paraId="00FD3A33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Optikai cikk;</w:t>
      </w:r>
    </w:p>
    <w:p w14:paraId="0DAE6C1B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Kegytárgy, kegyszer, egyházi cikk;</w:t>
      </w:r>
    </w:p>
    <w:p w14:paraId="7775F669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Temetkezési kellék;</w:t>
      </w:r>
    </w:p>
    <w:p w14:paraId="037B251A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Díszműáru, műalkotás, népművészeti és iparművészeti áru;</w:t>
      </w:r>
    </w:p>
    <w:p w14:paraId="264B178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Emlék- és ajándéktárgy;</w:t>
      </w:r>
    </w:p>
    <w:p w14:paraId="29D39CD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Numizmatikai termék;</w:t>
      </w:r>
    </w:p>
    <w:p w14:paraId="3635DB46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Kreatív-hobbi és dekorációs termék;</w:t>
      </w:r>
    </w:p>
    <w:p w14:paraId="4B29D21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Használtcikk (használt könyv, ruházati cikk, sportszer, bútor, egyéb használtcikk, régiség);</w:t>
      </w:r>
    </w:p>
    <w:p w14:paraId="1E6E7987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Személygépjármű;</w:t>
      </w:r>
    </w:p>
    <w:p w14:paraId="0F390577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Egyéb gépjármű (tehergépjármű, lakókocsi, 3,5 tonnánál nehezebb jármű);</w:t>
      </w:r>
    </w:p>
    <w:p w14:paraId="19935C68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Személygépjármű és egyéb gépjármű-alkatrész és -tartozék;</w:t>
      </w:r>
    </w:p>
    <w:p w14:paraId="454CC1C5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Motorkerékpár, motorkerékpár-alkatrész és -tartozék;</w:t>
      </w:r>
    </w:p>
    <w:p w14:paraId="2CB2810D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 xml:space="preserve">Mezőgazdasági nyersanyag, termék (gabona, </w:t>
      </w:r>
      <w:proofErr w:type="spellStart"/>
      <w:r w:rsidRPr="009D2548">
        <w:rPr>
          <w:rFonts w:asciiTheme="majorHAnsi" w:hAnsiTheme="majorHAnsi" w:cstheme="majorHAnsi"/>
          <w:sz w:val="22"/>
          <w:szCs w:val="22"/>
        </w:rPr>
        <w:t>nyersbõr</w:t>
      </w:r>
      <w:proofErr w:type="spellEnd"/>
      <w:r w:rsidRPr="009D2548">
        <w:rPr>
          <w:rFonts w:asciiTheme="majorHAnsi" w:hAnsiTheme="majorHAnsi" w:cstheme="majorHAnsi"/>
          <w:sz w:val="22"/>
          <w:szCs w:val="22"/>
        </w:rPr>
        <w:t>, toll stb.);</w:t>
      </w:r>
    </w:p>
    <w:p w14:paraId="570DAB6F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Mezőgazdasági ipari gép, berendezés;</w:t>
      </w:r>
    </w:p>
    <w:p w14:paraId="4276A7C0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Irodagép, -berendezés, irodabútor;</w:t>
      </w:r>
    </w:p>
    <w:p w14:paraId="5D0E5634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Speciális gép, berendezés (ipari robot, emelőgép, mérőberendezés, professzionális elektromos gép, berendezés, hajó, repülőgép stb.);</w:t>
      </w:r>
    </w:p>
    <w:p w14:paraId="0A0DE07C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Ipari vegyi áru;</w:t>
      </w:r>
    </w:p>
    <w:p w14:paraId="5169B57C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Egyéb termelési célú alapanyag termék (műanyag-alapanyag, nyersgumi, ipari textilszál, textilipari rostanyag, kartonpapír, drágakő);</w:t>
      </w:r>
    </w:p>
    <w:p w14:paraId="5F6437FA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Nem veszélyes, újrahasznosítható hulladék termék;</w:t>
      </w:r>
    </w:p>
    <w:p w14:paraId="22C45B2C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Zálogház által, a tevékenysége keretén belül felvett és ki nem váltott zálogtárgy;</w:t>
      </w:r>
    </w:p>
    <w:p w14:paraId="61EA694B" w14:textId="77777777" w:rsidR="009D2548" w:rsidRPr="009D2548" w:rsidRDefault="009D2548" w:rsidP="009D2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t>Egyéb (jelölje meg)</w:t>
      </w:r>
    </w:p>
    <w:p w14:paraId="78D658EE" w14:textId="77777777" w:rsidR="009D2548" w:rsidRPr="009D2548" w:rsidRDefault="009D2548" w:rsidP="009D2548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9D2548">
        <w:rPr>
          <w:rFonts w:asciiTheme="majorHAnsi" w:hAnsiTheme="majorHAnsi" w:cstheme="majorHAnsi"/>
          <w:sz w:val="22"/>
          <w:szCs w:val="22"/>
        </w:rPr>
        <w:br w:type="page"/>
      </w:r>
    </w:p>
    <w:p w14:paraId="521E97DF" w14:textId="77777777" w:rsidR="009D2548" w:rsidRPr="009D2548" w:rsidRDefault="009D2548" w:rsidP="009D2548">
      <w:pPr>
        <w:pBdr>
          <w:top w:val="single" w:sz="4" w:space="1" w:color="auto"/>
        </w:pBdr>
        <w:autoSpaceDE w:val="0"/>
        <w:autoSpaceDN w:val="0"/>
        <w:adjustRightInd w:val="0"/>
        <w:spacing w:after="120"/>
        <w:rPr>
          <w:rFonts w:asciiTheme="majorHAnsi" w:hAnsiTheme="majorHAnsi" w:cstheme="majorHAnsi"/>
          <w:b/>
          <w:iCs/>
          <w:sz w:val="22"/>
          <w:szCs w:val="22"/>
        </w:rPr>
      </w:pPr>
      <w:r w:rsidRPr="009D2548">
        <w:rPr>
          <w:rFonts w:asciiTheme="majorHAnsi" w:hAnsiTheme="majorHAnsi" w:cstheme="majorHAnsi"/>
          <w:b/>
          <w:iCs/>
          <w:sz w:val="22"/>
          <w:szCs w:val="22"/>
        </w:rPr>
        <w:lastRenderedPageBreak/>
        <w:t>4. melléklet a 210/2009. (IX. 29.) Kormányrendelethez</w:t>
      </w:r>
    </w:p>
    <w:p w14:paraId="7AB53820" w14:textId="77777777" w:rsidR="009D2548" w:rsidRPr="009D2548" w:rsidRDefault="009D2548" w:rsidP="009D2548">
      <w:pPr>
        <w:spacing w:before="36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D2548">
        <w:rPr>
          <w:rFonts w:asciiTheme="majorHAnsi" w:hAnsiTheme="majorHAnsi" w:cstheme="majorHAnsi"/>
          <w:b/>
          <w:sz w:val="22"/>
          <w:szCs w:val="22"/>
        </w:rPr>
        <w:t>Vendéglátóhely üzlettípusok és azok jellemzői</w:t>
      </w:r>
    </w:p>
    <w:p w14:paraId="153715F8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12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Étterem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46616D29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7D5285C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61E26C4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</w:t>
            </w:r>
          </w:p>
        </w:tc>
      </w:tr>
      <w:tr w:rsidR="009D2548" w:rsidRPr="009D2548" w14:paraId="3DDC1198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22A597A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45B7F91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5610 - Éttermi, mozgó vendéglátás</w:t>
            </w:r>
          </w:p>
        </w:tc>
      </w:tr>
      <w:tr w:rsidR="009D2548" w:rsidRPr="009D2548" w14:paraId="21793B26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3E9BC21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7870FBCF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4A7B55C0" w14:textId="77777777" w:rsidTr="00EE1E2C">
        <w:tc>
          <w:tcPr>
            <w:tcW w:w="3256" w:type="dxa"/>
            <w:shd w:val="clear" w:color="auto" w:fill="auto"/>
          </w:tcPr>
          <w:p w14:paraId="42DED98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7A4BD6C6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9D2548" w:rsidRPr="009D2548" w14:paraId="34B81127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78958F46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1CA6592F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helyben készítik, főzőkonyhával rendelkezik.</w:t>
            </w:r>
          </w:p>
        </w:tc>
      </w:tr>
    </w:tbl>
    <w:p w14:paraId="1476DE09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 xml:space="preserve"> Büfé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567F1401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2F30C31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7CB8BED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Melegétel/hidegétel</w:t>
            </w:r>
          </w:p>
        </w:tc>
      </w:tr>
      <w:tr w:rsidR="009D2548" w:rsidRPr="009D2548" w14:paraId="62E31752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642F3D9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035B5BF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5610 - Éttermi, mozgó vendéglátás</w:t>
            </w:r>
          </w:p>
        </w:tc>
      </w:tr>
      <w:tr w:rsidR="009D2548" w:rsidRPr="009D2548" w14:paraId="7F654960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3D029EC6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2891E0A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73786ADC" w14:textId="77777777" w:rsidTr="00EE1E2C">
        <w:tc>
          <w:tcPr>
            <w:tcW w:w="3256" w:type="dxa"/>
            <w:shd w:val="clear" w:color="auto" w:fill="auto"/>
          </w:tcPr>
          <w:p w14:paraId="6BBCE3B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4879608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9D2548" w:rsidRPr="009D2548" w14:paraId="4A077E98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6DA881F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748FC1B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készítik.</w:t>
            </w:r>
          </w:p>
        </w:tc>
      </w:tr>
    </w:tbl>
    <w:p w14:paraId="1C906377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Cukrászda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3C90ED29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6A448254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6148AFE6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Cukrászati készítmény, édesipari termék</w:t>
            </w:r>
          </w:p>
        </w:tc>
      </w:tr>
      <w:tr w:rsidR="009D2548" w:rsidRPr="009D2548" w14:paraId="3490414C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1EE7193C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22BFD66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5610 - Éttermi, mozgó vendéglátás</w:t>
            </w:r>
          </w:p>
        </w:tc>
      </w:tr>
      <w:tr w:rsidR="009D2548" w:rsidRPr="009D2548" w14:paraId="3480382E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1D25D654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4F9C2690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4505459E" w14:textId="77777777" w:rsidTr="00EE1E2C">
        <w:tc>
          <w:tcPr>
            <w:tcW w:w="3256" w:type="dxa"/>
            <w:shd w:val="clear" w:color="auto" w:fill="auto"/>
          </w:tcPr>
          <w:p w14:paraId="35F81CB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0A71A64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9D2548" w:rsidRPr="009D2548" w14:paraId="562FCFF1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764C84FA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70966F11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cukrászati termékeket nem feltétlenül a helyszínen készítik.</w:t>
            </w:r>
          </w:p>
        </w:tc>
      </w:tr>
    </w:tbl>
    <w:p w14:paraId="034938A1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Kávézó, alkoholmentes italokra specializálódott vendéglátóhely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22C8CD15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2B0E376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5B71409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Kávéital, alkoholmentes ital</w:t>
            </w:r>
          </w:p>
        </w:tc>
      </w:tr>
      <w:tr w:rsidR="009D2548" w:rsidRPr="009D2548" w14:paraId="7448379B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0C7076C0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5188483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5630 - Italszolgáltatás</w:t>
            </w:r>
          </w:p>
        </w:tc>
      </w:tr>
      <w:tr w:rsidR="009D2548" w:rsidRPr="009D2548" w14:paraId="5256791F" w14:textId="77777777" w:rsidTr="00EE1E2C">
        <w:trPr>
          <w:trHeight w:val="397"/>
        </w:trPr>
        <w:tc>
          <w:tcPr>
            <w:tcW w:w="3256" w:type="dxa"/>
            <w:shd w:val="clear" w:color="auto" w:fill="auto"/>
          </w:tcPr>
          <w:p w14:paraId="118A214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7B2B9740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666BF9E9" w14:textId="77777777" w:rsidTr="00EE1E2C">
        <w:tc>
          <w:tcPr>
            <w:tcW w:w="3256" w:type="dxa"/>
            <w:shd w:val="clear" w:color="auto" w:fill="auto"/>
          </w:tcPr>
          <w:p w14:paraId="5A71724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4D3ADE38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9D2548" w:rsidRPr="009D2548" w14:paraId="23BD4353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575F4B3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7DD65D11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készítik.</w:t>
            </w:r>
          </w:p>
        </w:tc>
      </w:tr>
    </w:tbl>
    <w:p w14:paraId="2ECC7B3B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48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Italüzlet, bár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390EEA71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75A0431F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203C016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Szeszes ital</w:t>
            </w:r>
          </w:p>
        </w:tc>
      </w:tr>
      <w:tr w:rsidR="009D2548" w:rsidRPr="009D2548" w14:paraId="3F052368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0C44CDF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469E393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5630 - Italszolgáltatás</w:t>
            </w:r>
          </w:p>
        </w:tc>
      </w:tr>
      <w:tr w:rsidR="009D2548" w:rsidRPr="009D2548" w14:paraId="2163F140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432C2A5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10622CF8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3CA38B87" w14:textId="77777777" w:rsidTr="00EE1E2C">
        <w:tc>
          <w:tcPr>
            <w:tcW w:w="3256" w:type="dxa"/>
            <w:shd w:val="clear" w:color="auto" w:fill="auto"/>
          </w:tcPr>
          <w:p w14:paraId="122ADED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11B3DFF6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9D2548" w:rsidRPr="009D2548" w14:paraId="5DD1184F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692C857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6C0A2F9A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készítik.</w:t>
            </w:r>
          </w:p>
        </w:tc>
      </w:tr>
    </w:tbl>
    <w:p w14:paraId="399E8829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Zenés-táncos szórakozóhely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497B4BDD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11DA513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7F6B111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Szeszes ital</w:t>
            </w:r>
          </w:p>
        </w:tc>
      </w:tr>
      <w:tr w:rsidR="009D2548" w:rsidRPr="009D2548" w14:paraId="09AEF2B0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1A1A333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7A2C1F0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5630 - Italszolgáltatás</w:t>
            </w:r>
          </w:p>
        </w:tc>
      </w:tr>
      <w:tr w:rsidR="009D2548" w:rsidRPr="009D2548" w14:paraId="195D5063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17A104C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1740508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56B204F8" w14:textId="77777777" w:rsidTr="00EE1E2C">
        <w:tc>
          <w:tcPr>
            <w:tcW w:w="3256" w:type="dxa"/>
            <w:shd w:val="clear" w:color="auto" w:fill="auto"/>
          </w:tcPr>
          <w:p w14:paraId="2BE1B28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0C8B4A6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9D2548" w:rsidRPr="009D2548" w14:paraId="63858C46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067576B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6358DF90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</w:t>
            </w:r>
          </w:p>
        </w:tc>
      </w:tr>
    </w:tbl>
    <w:p w14:paraId="15634807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Munkahelyi/közétkeztetést végző vendéglátóhely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509CEC1D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1CCEEBE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493D52C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Melegétel/hidegétel</w:t>
            </w:r>
          </w:p>
        </w:tc>
      </w:tr>
      <w:tr w:rsidR="009D2548" w:rsidRPr="009D2548" w14:paraId="287804C5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2F1AF63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38657CF8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5629 - Egyéb vendéglátás</w:t>
            </w:r>
          </w:p>
        </w:tc>
      </w:tr>
      <w:tr w:rsidR="009D2548" w:rsidRPr="009D2548" w14:paraId="578A950E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1F5BC8C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1F31E0D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4495EFA5" w14:textId="77777777" w:rsidTr="00EE1E2C">
        <w:tc>
          <w:tcPr>
            <w:tcW w:w="3256" w:type="dxa"/>
            <w:shd w:val="clear" w:color="auto" w:fill="auto"/>
          </w:tcPr>
          <w:p w14:paraId="7A851FD6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60234834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9D2548" w:rsidRPr="009D2548" w14:paraId="381751BE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4717775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6A4A1BBF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készítik, minimum tálalóval vagy melegítőkonyhával kell rendelkeznie.</w:t>
            </w:r>
          </w:p>
        </w:tc>
      </w:tr>
    </w:tbl>
    <w:p w14:paraId="71A7BA51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Gyorsétterem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277073EA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4AA39C8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01B8BE7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Melegétel/hidegétel</w:t>
            </w:r>
          </w:p>
        </w:tc>
      </w:tr>
      <w:tr w:rsidR="009D2548" w:rsidRPr="009D2548" w14:paraId="4A5C41B2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201B9BD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5E35A08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5610 - Éttermi, mozgó vendéglátás</w:t>
            </w:r>
          </w:p>
        </w:tc>
      </w:tr>
      <w:tr w:rsidR="009D2548" w:rsidRPr="009D2548" w14:paraId="358A66B0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50511DA8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52EBA79F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Egész éven át nyitva tartó/időszakos</w:t>
            </w:r>
          </w:p>
        </w:tc>
      </w:tr>
      <w:tr w:rsidR="009D2548" w:rsidRPr="009D2548" w14:paraId="22122CBB" w14:textId="77777777" w:rsidTr="00EE1E2C">
        <w:tc>
          <w:tcPr>
            <w:tcW w:w="3256" w:type="dxa"/>
            <w:shd w:val="clear" w:color="auto" w:fill="auto"/>
          </w:tcPr>
          <w:p w14:paraId="1992454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1B79933C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9D2548" w:rsidRPr="009D2548" w14:paraId="7191EC52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2E4AC3CC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054635FD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készítik, minimum befejező konyhával rendelkezik.</w:t>
            </w:r>
          </w:p>
        </w:tc>
      </w:tr>
    </w:tbl>
    <w:p w14:paraId="0623F596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108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Rendezvényi étkeztetés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1FA12D28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2C912F4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58CF313F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Melegétel/hidegétel</w:t>
            </w:r>
          </w:p>
        </w:tc>
      </w:tr>
      <w:tr w:rsidR="009D2548" w:rsidRPr="009D2548" w14:paraId="446B9C39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054E2742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2244CCA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5621 - Rendezvényi étkeztetés</w:t>
            </w:r>
          </w:p>
        </w:tc>
      </w:tr>
      <w:tr w:rsidR="009D2548" w:rsidRPr="009D2548" w14:paraId="32A62596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6F551F14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2F964371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Alkalmi</w:t>
            </w:r>
          </w:p>
        </w:tc>
      </w:tr>
      <w:tr w:rsidR="009D2548" w:rsidRPr="009D2548" w14:paraId="0FE9CA77" w14:textId="77777777" w:rsidTr="00EE1E2C">
        <w:tc>
          <w:tcPr>
            <w:tcW w:w="3256" w:type="dxa"/>
            <w:shd w:val="clear" w:color="auto" w:fill="auto"/>
          </w:tcPr>
          <w:p w14:paraId="2AFCB5AC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3BD25A9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A kiszolgálás helye a rendezvény. A kiszolgálás lehet hagyományos vagy önkiszolgáló, egyszer vagy többször használatos edényekben </w:t>
            </w:r>
            <w:r w:rsidRPr="009D254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(étkészlet, poharak stb.). Helyszíni fogyasztás lehetőségét nem kötelező biztosítania.</w:t>
            </w:r>
          </w:p>
        </w:tc>
      </w:tr>
      <w:tr w:rsidR="009D2548" w:rsidRPr="009D2548" w14:paraId="63927140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170903E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4FE6C7F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készítik.</w:t>
            </w:r>
          </w:p>
        </w:tc>
      </w:tr>
    </w:tbl>
    <w:p w14:paraId="040F7D45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Alkalmi vendéglátóhely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61AA37D1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61456B7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3F37FB2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Melegétel/hidegétel, kávéital, alkoholmentes és szeszes ital</w:t>
            </w:r>
          </w:p>
        </w:tc>
      </w:tr>
      <w:tr w:rsidR="009D2548" w:rsidRPr="009D2548" w14:paraId="33D7C6CB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5A2C3F6A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6E89B45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5610 - Éttermi, mozgó vendéglátás</w:t>
            </w:r>
          </w:p>
        </w:tc>
      </w:tr>
      <w:tr w:rsidR="009D2548" w:rsidRPr="009D2548" w14:paraId="49E4989C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77F2304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213358DB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Alkalmi</w:t>
            </w:r>
          </w:p>
        </w:tc>
      </w:tr>
      <w:tr w:rsidR="009D2548" w:rsidRPr="009D2548" w14:paraId="0170FF66" w14:textId="77777777" w:rsidTr="00EE1E2C">
        <w:tc>
          <w:tcPr>
            <w:tcW w:w="3256" w:type="dxa"/>
            <w:shd w:val="clear" w:color="auto" w:fill="auto"/>
          </w:tcPr>
          <w:p w14:paraId="61BF6459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067995B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food</w:t>
            </w:r>
            <w:proofErr w:type="spellEnd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truck</w:t>
            </w:r>
            <w:proofErr w:type="spellEnd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, borozó egy borfesztiválon</w:t>
            </w:r>
          </w:p>
        </w:tc>
      </w:tr>
      <w:tr w:rsidR="009D2548" w:rsidRPr="009D2548" w14:paraId="183BD26E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670299D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69D47FE8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készítik.</w:t>
            </w:r>
          </w:p>
        </w:tc>
      </w:tr>
    </w:tbl>
    <w:p w14:paraId="4A04960F" w14:textId="77777777" w:rsidR="009D2548" w:rsidRPr="009D2548" w:rsidRDefault="009D2548" w:rsidP="009D2548">
      <w:pPr>
        <w:pStyle w:val="Listaszerbekezds"/>
        <w:numPr>
          <w:ilvl w:val="0"/>
          <w:numId w:val="4"/>
        </w:numPr>
        <w:spacing w:before="360" w:after="120" w:line="240" w:lineRule="auto"/>
        <w:ind w:left="425" w:hanging="425"/>
        <w:rPr>
          <w:rFonts w:asciiTheme="majorHAnsi" w:eastAsia="Times New Roman" w:hAnsiTheme="majorHAnsi" w:cstheme="majorHAnsi"/>
          <w:b/>
          <w:lang w:eastAsia="hu-HU"/>
        </w:rPr>
      </w:pPr>
      <w:r w:rsidRPr="009D2548">
        <w:rPr>
          <w:rFonts w:asciiTheme="majorHAnsi" w:eastAsia="Times New Roman" w:hAnsiTheme="majorHAnsi" w:cstheme="majorHAnsi"/>
          <w:b/>
          <w:lang w:eastAsia="hu-HU"/>
        </w:rPr>
        <w:t>Mozgó vendéglátóhely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548" w:rsidRPr="009D2548" w14:paraId="0A52C83F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2CFD9DF5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Fő terméktípusa:</w:t>
            </w:r>
          </w:p>
        </w:tc>
        <w:tc>
          <w:tcPr>
            <w:tcW w:w="6237" w:type="dxa"/>
            <w:shd w:val="clear" w:color="auto" w:fill="auto"/>
          </w:tcPr>
          <w:p w14:paraId="18A1980C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Melegétel/hidegétel, kávéital, alkoholmentes és szeszes ital</w:t>
            </w:r>
          </w:p>
        </w:tc>
      </w:tr>
      <w:tr w:rsidR="009D2548" w:rsidRPr="009D2548" w14:paraId="09149F30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24D8E218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  <w:shd w:val="clear" w:color="auto" w:fill="auto"/>
          </w:tcPr>
          <w:p w14:paraId="2F6677F4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TEÁOR’08: 5610 - Éttermi, mozgó vendéglátás</w:t>
            </w:r>
          </w:p>
        </w:tc>
      </w:tr>
      <w:tr w:rsidR="009D2548" w:rsidRPr="009D2548" w14:paraId="38333E0C" w14:textId="77777777" w:rsidTr="00EE1E2C">
        <w:trPr>
          <w:trHeight w:val="454"/>
        </w:trPr>
        <w:tc>
          <w:tcPr>
            <w:tcW w:w="3256" w:type="dxa"/>
            <w:shd w:val="clear" w:color="auto" w:fill="auto"/>
          </w:tcPr>
          <w:p w14:paraId="772BBC37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  <w:shd w:val="clear" w:color="auto" w:fill="auto"/>
          </w:tcPr>
          <w:p w14:paraId="63E08AA1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Alkalmi</w:t>
            </w:r>
          </w:p>
        </w:tc>
      </w:tr>
      <w:tr w:rsidR="009D2548" w:rsidRPr="009D2548" w14:paraId="72AF647C" w14:textId="77777777" w:rsidTr="00EE1E2C">
        <w:tc>
          <w:tcPr>
            <w:tcW w:w="3256" w:type="dxa"/>
            <w:shd w:val="clear" w:color="auto" w:fill="auto"/>
          </w:tcPr>
          <w:p w14:paraId="20E019F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  <w:shd w:val="clear" w:color="auto" w:fill="auto"/>
          </w:tcPr>
          <w:p w14:paraId="5051F1A0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Folyamatosan változtatja a helyét, nem tartózkodik huzamosabb ideig </w:t>
            </w:r>
            <w:proofErr w:type="gramStart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egy helyben</w:t>
            </w:r>
            <w:proofErr w:type="gramEnd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. A kiszolgálás önkiszolgáló értékesítés formájában történik nem biztosít ülőhelyet, egyszer vagy többször használatos edényekben (étkészlet, poharak stb.). Pl. Mozgó </w:t>
            </w:r>
            <w:proofErr w:type="spellStart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food</w:t>
            </w:r>
            <w:proofErr w:type="spellEnd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truck</w:t>
            </w:r>
            <w:proofErr w:type="spellEnd"/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, mozgó (kiskocsin) borozó egy borfesztiválon</w:t>
            </w:r>
          </w:p>
        </w:tc>
      </w:tr>
      <w:tr w:rsidR="009D2548" w:rsidRPr="009D2548" w14:paraId="31F5B1D4" w14:textId="77777777" w:rsidTr="00EE1E2C">
        <w:trPr>
          <w:trHeight w:val="567"/>
        </w:trPr>
        <w:tc>
          <w:tcPr>
            <w:tcW w:w="3256" w:type="dxa"/>
            <w:shd w:val="clear" w:color="auto" w:fill="auto"/>
          </w:tcPr>
          <w:p w14:paraId="4DAECF53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  <w:shd w:val="clear" w:color="auto" w:fill="auto"/>
          </w:tcPr>
          <w:p w14:paraId="46547ABE" w14:textId="77777777" w:rsidR="009D2548" w:rsidRPr="009D2548" w:rsidRDefault="009D2548" w:rsidP="00EE1E2C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2548">
              <w:rPr>
                <w:rFonts w:asciiTheme="majorHAnsi" w:hAnsiTheme="majorHAnsi" w:cstheme="majorHAnsi"/>
                <w:sz w:val="22"/>
                <w:szCs w:val="22"/>
              </w:rPr>
              <w:t>Az ételeket nem feltétlenül a helyszínen készítik.</w:t>
            </w:r>
          </w:p>
        </w:tc>
      </w:tr>
    </w:tbl>
    <w:p w14:paraId="39B3CD96" w14:textId="77777777" w:rsidR="009D2548" w:rsidRPr="009D2548" w:rsidRDefault="009D2548" w:rsidP="009D2548">
      <w:pPr>
        <w:rPr>
          <w:rFonts w:asciiTheme="majorHAnsi" w:hAnsiTheme="majorHAnsi" w:cstheme="majorHAnsi"/>
          <w:sz w:val="22"/>
          <w:szCs w:val="22"/>
        </w:rPr>
      </w:pPr>
    </w:p>
    <w:p w14:paraId="582CB585" w14:textId="77777777" w:rsidR="009D2548" w:rsidRPr="009D2548" w:rsidRDefault="009D2548">
      <w:pPr>
        <w:rPr>
          <w:rFonts w:asciiTheme="majorHAnsi" w:hAnsiTheme="majorHAnsi" w:cstheme="majorHAnsi"/>
          <w:sz w:val="22"/>
          <w:szCs w:val="22"/>
        </w:rPr>
      </w:pPr>
    </w:p>
    <w:sectPr w:rsidR="009D2548" w:rsidRPr="009D2548" w:rsidSect="009D2548">
      <w:pgSz w:w="11906" w:h="16838" w:code="9"/>
      <w:pgMar w:top="284" w:right="1133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33FF" w14:textId="77777777" w:rsidR="009D2548" w:rsidRDefault="009D2548" w:rsidP="009D2548">
      <w:r>
        <w:separator/>
      </w:r>
    </w:p>
  </w:endnote>
  <w:endnote w:type="continuationSeparator" w:id="0">
    <w:p w14:paraId="6E8D3F7D" w14:textId="77777777" w:rsidR="009D2548" w:rsidRDefault="009D2548" w:rsidP="009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EED0" w14:textId="77777777" w:rsidR="009D2548" w:rsidRDefault="009D2548" w:rsidP="009D2548">
      <w:r>
        <w:separator/>
      </w:r>
    </w:p>
  </w:footnote>
  <w:footnote w:type="continuationSeparator" w:id="0">
    <w:p w14:paraId="21D7AA4F" w14:textId="77777777" w:rsidR="009D2548" w:rsidRDefault="009D2548" w:rsidP="009D2548">
      <w:r>
        <w:continuationSeparator/>
      </w:r>
    </w:p>
  </w:footnote>
  <w:footnote w:id="1">
    <w:p w14:paraId="41E2B67A" w14:textId="77777777" w:rsidR="009D2548" w:rsidRPr="009E2EC5" w:rsidRDefault="009D2548" w:rsidP="009D2548">
      <w:pPr>
        <w:pStyle w:val="Lbjegyzetszveg"/>
        <w:rPr>
          <w:rFonts w:ascii="Raleway" w:hAnsi="Raleway"/>
          <w:sz w:val="18"/>
          <w:szCs w:val="18"/>
        </w:rPr>
      </w:pPr>
      <w:r w:rsidRPr="009E2EC5">
        <w:rPr>
          <w:rStyle w:val="Lbjegyzet-hivatkozs"/>
          <w:rFonts w:ascii="Raleway" w:hAnsi="Raleway"/>
          <w:sz w:val="18"/>
          <w:szCs w:val="18"/>
        </w:rPr>
        <w:footnoteRef/>
      </w:r>
      <w:r w:rsidRPr="009E2EC5">
        <w:rPr>
          <w:rFonts w:ascii="Raleway" w:hAnsi="Raleway"/>
          <w:sz w:val="18"/>
          <w:szCs w:val="18"/>
        </w:rPr>
        <w:t xml:space="preserve"> a jármű azonosítására használt jelzés feltüntetésével</w:t>
      </w:r>
    </w:p>
  </w:footnote>
  <w:footnote w:id="2">
    <w:p w14:paraId="317F4EFF" w14:textId="77777777" w:rsidR="009D2548" w:rsidRPr="00C610B6" w:rsidRDefault="009D2548" w:rsidP="009D2548">
      <w:pPr>
        <w:pStyle w:val="Lbjegyzetszveg"/>
        <w:rPr>
          <w:rFonts w:ascii="Raleway" w:hAnsi="Raleway"/>
          <w:sz w:val="18"/>
          <w:szCs w:val="18"/>
        </w:rPr>
      </w:pPr>
      <w:r w:rsidRPr="00C610B6">
        <w:rPr>
          <w:rStyle w:val="Lbjegyzet-hivatkozs"/>
          <w:rFonts w:ascii="Raleway" w:hAnsi="Raleway"/>
          <w:sz w:val="18"/>
          <w:szCs w:val="18"/>
        </w:rPr>
        <w:footnoteRef/>
      </w:r>
      <w:r w:rsidRPr="00C610B6">
        <w:rPr>
          <w:rFonts w:ascii="Raleway" w:hAnsi="Raleway"/>
          <w:sz w:val="18"/>
          <w:szCs w:val="18"/>
        </w:rPr>
        <w:t xml:space="preserve"> az üzlet elnevezését magyar nyelven kell megjeleníteni a 2001. évi XCVI. törvény alapján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0EF5"/>
    <w:multiLevelType w:val="hybridMultilevel"/>
    <w:tmpl w:val="B36CD056"/>
    <w:lvl w:ilvl="0" w:tplc="F7FC19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2A1AE4"/>
    <w:multiLevelType w:val="hybridMultilevel"/>
    <w:tmpl w:val="505C6460"/>
    <w:lvl w:ilvl="0" w:tplc="040E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D31E9"/>
    <w:multiLevelType w:val="hybridMultilevel"/>
    <w:tmpl w:val="0DE8CF0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0547503">
    <w:abstractNumId w:val="1"/>
  </w:num>
  <w:num w:numId="2" w16cid:durableId="1453938758">
    <w:abstractNumId w:val="3"/>
  </w:num>
  <w:num w:numId="3" w16cid:durableId="2007048615">
    <w:abstractNumId w:val="2"/>
  </w:num>
  <w:num w:numId="4" w16cid:durableId="25193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8"/>
    <w:rsid w:val="00867A88"/>
    <w:rsid w:val="009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1468"/>
  <w15:chartTrackingRefBased/>
  <w15:docId w15:val="{96EB027E-4C05-4B2A-B3FF-3B3B2AC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548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D25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D2548"/>
    <w:rPr>
      <w:rFonts w:ascii="Times New Roman" w:eastAsia="Times New Roman" w:hAnsi="Times New Roman" w:cs="Times New Roman"/>
      <w:color w:val="000000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semiHidden/>
    <w:rsid w:val="009D2548"/>
    <w:rPr>
      <w:vertAlign w:val="superscript"/>
    </w:rPr>
  </w:style>
  <w:style w:type="paragraph" w:styleId="lfej">
    <w:name w:val="header"/>
    <w:basedOn w:val="Norml"/>
    <w:link w:val="lfejChar"/>
    <w:uiPriority w:val="99"/>
    <w:rsid w:val="009D25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2548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9D2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2548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9D254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hivatkozs">
    <w:name w:val="Hyperlink"/>
    <w:unhideWhenUsed/>
    <w:rsid w:val="009D2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csavoly.hu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yzo@felsoszentiva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2210</Words>
  <Characters>15256</Characters>
  <Application>Microsoft Office Word</Application>
  <DocSecurity>0</DocSecurity>
  <Lines>127</Lines>
  <Paragraphs>34</Paragraphs>
  <ScaleCrop>false</ScaleCrop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1</cp:revision>
  <dcterms:created xsi:type="dcterms:W3CDTF">2025-01-09T13:04:00Z</dcterms:created>
  <dcterms:modified xsi:type="dcterms:W3CDTF">2025-01-09T13:09:00Z</dcterms:modified>
</cp:coreProperties>
</file>